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173F3C" w:rsidRDefault="00D85F0A" w:rsidP="00873327">
      <w:pPr>
        <w:shd w:val="clear" w:color="auto" w:fill="FFFFFF" w:themeFill="background1"/>
        <w:rPr>
          <w:b/>
          <w:sz w:val="28"/>
          <w:szCs w:val="28"/>
        </w:rPr>
      </w:pPr>
    </w:p>
    <w:p w:rsidR="00DC2A62" w:rsidRPr="00173F3C" w:rsidRDefault="00FF45AA" w:rsidP="003B5AB7">
      <w:pPr>
        <w:shd w:val="clear" w:color="auto" w:fill="FFFFFF" w:themeFill="background1"/>
        <w:ind w:firstLine="708"/>
        <w:jc w:val="center"/>
        <w:rPr>
          <w:b/>
          <w:sz w:val="28"/>
          <w:szCs w:val="28"/>
        </w:rPr>
      </w:pPr>
      <w:r w:rsidRPr="00173F3C">
        <w:rPr>
          <w:b/>
          <w:sz w:val="28"/>
          <w:szCs w:val="28"/>
        </w:rPr>
        <w:t>План</w:t>
      </w:r>
    </w:p>
    <w:p w:rsidR="00F84ACF" w:rsidRPr="00173F3C" w:rsidRDefault="00F84ACF" w:rsidP="003B5AB7">
      <w:pPr>
        <w:shd w:val="clear" w:color="auto" w:fill="FFFFFF" w:themeFill="background1"/>
        <w:ind w:firstLine="708"/>
        <w:jc w:val="center"/>
        <w:rPr>
          <w:b/>
          <w:sz w:val="28"/>
          <w:szCs w:val="28"/>
        </w:rPr>
      </w:pPr>
      <w:r w:rsidRPr="00173F3C">
        <w:rPr>
          <w:b/>
          <w:sz w:val="28"/>
          <w:szCs w:val="28"/>
        </w:rPr>
        <w:t xml:space="preserve">Управления </w:t>
      </w:r>
      <w:r w:rsidR="00866AE1" w:rsidRPr="00173F3C">
        <w:rPr>
          <w:b/>
          <w:sz w:val="28"/>
          <w:szCs w:val="28"/>
        </w:rPr>
        <w:t xml:space="preserve">Федеральной антимонопольной службы </w:t>
      </w:r>
      <w:r w:rsidRPr="00173F3C">
        <w:rPr>
          <w:b/>
          <w:sz w:val="28"/>
          <w:szCs w:val="28"/>
        </w:rPr>
        <w:t xml:space="preserve">по Ханты-Мансийскому автономному округу – Югре </w:t>
      </w:r>
    </w:p>
    <w:p w:rsidR="001244E1" w:rsidRPr="00173F3C" w:rsidRDefault="003B5AB7" w:rsidP="003B5AB7">
      <w:pPr>
        <w:shd w:val="clear" w:color="auto" w:fill="FFFFFF" w:themeFill="background1"/>
        <w:ind w:firstLine="708"/>
        <w:jc w:val="center"/>
        <w:rPr>
          <w:b/>
          <w:sz w:val="28"/>
          <w:szCs w:val="28"/>
        </w:rPr>
      </w:pPr>
      <w:r w:rsidRPr="00173F3C">
        <w:rPr>
          <w:b/>
          <w:sz w:val="28"/>
          <w:szCs w:val="28"/>
        </w:rPr>
        <w:t>по противо</w:t>
      </w:r>
      <w:r w:rsidR="00342ADD" w:rsidRPr="00173F3C">
        <w:rPr>
          <w:b/>
          <w:sz w:val="28"/>
          <w:szCs w:val="28"/>
        </w:rPr>
        <w:t>действию коррупции на 2018 – 2020</w:t>
      </w:r>
      <w:r w:rsidRPr="00173F3C">
        <w:rPr>
          <w:b/>
          <w:sz w:val="28"/>
          <w:szCs w:val="28"/>
        </w:rPr>
        <w:t xml:space="preserve"> годы</w:t>
      </w:r>
      <w:r w:rsidR="0086122A">
        <w:rPr>
          <w:b/>
          <w:sz w:val="28"/>
          <w:szCs w:val="28"/>
        </w:rPr>
        <w:t xml:space="preserve"> за 2 полугодие 2020 года.</w:t>
      </w:r>
    </w:p>
    <w:p w:rsidR="00866AE1" w:rsidRPr="00173F3C"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173F3C" w:rsidTr="00E25694">
        <w:trPr>
          <w:trHeight w:val="639"/>
          <w:tblHeader/>
          <w:jc w:val="center"/>
        </w:trPr>
        <w:tc>
          <w:tcPr>
            <w:tcW w:w="704" w:type="dxa"/>
          </w:tcPr>
          <w:p w:rsidR="00FF45AA" w:rsidRPr="00173F3C" w:rsidRDefault="00FF45AA" w:rsidP="00DB74CD">
            <w:pPr>
              <w:shd w:val="clear" w:color="auto" w:fill="FFFFFF" w:themeFill="background1"/>
              <w:spacing w:before="60" w:after="60"/>
              <w:jc w:val="center"/>
              <w:rPr>
                <w:b/>
              </w:rPr>
            </w:pPr>
            <w:r w:rsidRPr="00173F3C">
              <w:rPr>
                <w:b/>
              </w:rPr>
              <w:t xml:space="preserve">№ </w:t>
            </w:r>
            <w:proofErr w:type="gramStart"/>
            <w:r w:rsidRPr="00173F3C">
              <w:rPr>
                <w:b/>
              </w:rPr>
              <w:t>п</w:t>
            </w:r>
            <w:proofErr w:type="gramEnd"/>
            <w:r w:rsidRPr="00173F3C">
              <w:rPr>
                <w:b/>
              </w:rPr>
              <w:t>/п</w:t>
            </w:r>
          </w:p>
        </w:tc>
        <w:tc>
          <w:tcPr>
            <w:tcW w:w="6184" w:type="dxa"/>
          </w:tcPr>
          <w:p w:rsidR="00FF45AA" w:rsidRPr="00173F3C" w:rsidRDefault="00FF45AA" w:rsidP="00DB74CD">
            <w:pPr>
              <w:shd w:val="clear" w:color="auto" w:fill="FFFFFF" w:themeFill="background1"/>
              <w:spacing w:before="60" w:after="60"/>
              <w:jc w:val="center"/>
              <w:rPr>
                <w:b/>
              </w:rPr>
            </w:pPr>
            <w:r w:rsidRPr="00173F3C">
              <w:rPr>
                <w:b/>
              </w:rPr>
              <w:t>Мероприятия</w:t>
            </w:r>
          </w:p>
        </w:tc>
        <w:tc>
          <w:tcPr>
            <w:tcW w:w="2321" w:type="dxa"/>
          </w:tcPr>
          <w:p w:rsidR="00FF45AA" w:rsidRPr="00173F3C" w:rsidRDefault="00FF45AA" w:rsidP="00DB74CD">
            <w:pPr>
              <w:shd w:val="clear" w:color="auto" w:fill="FFFFFF" w:themeFill="background1"/>
              <w:spacing w:before="60" w:after="60"/>
              <w:jc w:val="center"/>
              <w:rPr>
                <w:b/>
              </w:rPr>
            </w:pPr>
            <w:r w:rsidRPr="00173F3C">
              <w:rPr>
                <w:b/>
              </w:rPr>
              <w:t>Ответственные исполнители</w:t>
            </w:r>
          </w:p>
        </w:tc>
        <w:tc>
          <w:tcPr>
            <w:tcW w:w="1701" w:type="dxa"/>
          </w:tcPr>
          <w:p w:rsidR="00FF45AA" w:rsidRPr="00173F3C" w:rsidRDefault="00FF45AA" w:rsidP="00DB74CD">
            <w:pPr>
              <w:shd w:val="clear" w:color="auto" w:fill="FFFFFF" w:themeFill="background1"/>
              <w:spacing w:before="60" w:after="60"/>
              <w:jc w:val="center"/>
              <w:rPr>
                <w:b/>
              </w:rPr>
            </w:pPr>
            <w:r w:rsidRPr="00173F3C">
              <w:rPr>
                <w:b/>
              </w:rPr>
              <w:t>Срок исполнения</w:t>
            </w:r>
          </w:p>
        </w:tc>
        <w:tc>
          <w:tcPr>
            <w:tcW w:w="4678" w:type="dxa"/>
          </w:tcPr>
          <w:p w:rsidR="00FF45AA" w:rsidRPr="00173F3C" w:rsidRDefault="00FF45AA" w:rsidP="00DB74CD">
            <w:pPr>
              <w:shd w:val="clear" w:color="auto" w:fill="FFFFFF" w:themeFill="background1"/>
              <w:spacing w:before="60" w:after="60"/>
              <w:jc w:val="center"/>
              <w:rPr>
                <w:b/>
              </w:rPr>
            </w:pPr>
            <w:r w:rsidRPr="00173F3C">
              <w:rPr>
                <w:b/>
              </w:rPr>
              <w:t>Ожидаемый результат</w:t>
            </w:r>
          </w:p>
        </w:tc>
      </w:tr>
      <w:tr w:rsidR="00FF45AA" w:rsidRPr="00173F3C" w:rsidTr="00AE766B">
        <w:trPr>
          <w:jc w:val="center"/>
        </w:trPr>
        <w:tc>
          <w:tcPr>
            <w:tcW w:w="704" w:type="dxa"/>
          </w:tcPr>
          <w:p w:rsidR="00FF45AA" w:rsidRPr="00173F3C" w:rsidRDefault="00FF45AA" w:rsidP="00DB74CD">
            <w:pPr>
              <w:shd w:val="clear" w:color="auto" w:fill="FFFFFF" w:themeFill="background1"/>
              <w:spacing w:before="120" w:after="120"/>
              <w:jc w:val="center"/>
            </w:pPr>
            <w:r w:rsidRPr="00173F3C">
              <w:rPr>
                <w:b/>
              </w:rPr>
              <w:t>1.</w:t>
            </w:r>
          </w:p>
        </w:tc>
        <w:tc>
          <w:tcPr>
            <w:tcW w:w="14884" w:type="dxa"/>
            <w:gridSpan w:val="4"/>
          </w:tcPr>
          <w:p w:rsidR="00FF45AA" w:rsidRPr="00173F3C" w:rsidRDefault="00FF45AA" w:rsidP="00E35CEA">
            <w:pPr>
              <w:shd w:val="clear" w:color="auto" w:fill="FFFFFF" w:themeFill="background1"/>
              <w:jc w:val="center"/>
              <w:rPr>
                <w:b/>
              </w:rPr>
            </w:pPr>
            <w:r w:rsidRPr="00173F3C">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173F3C" w:rsidTr="00E25694">
        <w:trPr>
          <w:trHeight w:val="2296"/>
          <w:jc w:val="center"/>
        </w:trPr>
        <w:tc>
          <w:tcPr>
            <w:tcW w:w="704" w:type="dxa"/>
          </w:tcPr>
          <w:p w:rsidR="00FF45AA" w:rsidRPr="00173F3C" w:rsidRDefault="00FF45AA" w:rsidP="00DB74CD">
            <w:pPr>
              <w:shd w:val="clear" w:color="auto" w:fill="FFFFFF" w:themeFill="background1"/>
              <w:spacing w:before="120" w:after="120"/>
              <w:jc w:val="center"/>
            </w:pPr>
            <w:r w:rsidRPr="00173F3C">
              <w:t>1.1.</w:t>
            </w:r>
          </w:p>
        </w:tc>
        <w:tc>
          <w:tcPr>
            <w:tcW w:w="6184" w:type="dxa"/>
          </w:tcPr>
          <w:p w:rsidR="00FF45AA" w:rsidRPr="00173F3C" w:rsidRDefault="00FF45AA" w:rsidP="00F84ACF">
            <w:pPr>
              <w:shd w:val="clear" w:color="auto" w:fill="FFFFFF" w:themeFill="background1"/>
              <w:jc w:val="both"/>
            </w:pPr>
            <w:r w:rsidRPr="00173F3C">
              <w:t>Обеспечение</w:t>
            </w:r>
            <w:r w:rsidR="00174C9E" w:rsidRPr="00173F3C">
              <w:t xml:space="preserve"> действенного функционирования К</w:t>
            </w:r>
            <w:r w:rsidRPr="00173F3C">
              <w:t xml:space="preserve">омиссий </w:t>
            </w:r>
            <w:r w:rsidR="00F84ACF" w:rsidRPr="00173F3C">
              <w:t xml:space="preserve">Управления Федеральной </w:t>
            </w:r>
            <w:r w:rsidRPr="00173F3C">
              <w:t xml:space="preserve">антимонопольной службы </w:t>
            </w:r>
            <w:r w:rsidR="00F84ACF" w:rsidRPr="00173F3C">
              <w:t xml:space="preserve">по Ханты-Мансийскому автономному округу – Югре </w:t>
            </w:r>
            <w:r w:rsidRPr="00173F3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173F3C">
              <w:t>(далее-Комиссия)</w:t>
            </w:r>
          </w:p>
        </w:tc>
        <w:tc>
          <w:tcPr>
            <w:tcW w:w="2321" w:type="dxa"/>
          </w:tcPr>
          <w:p w:rsidR="00A02E4C" w:rsidRPr="00173F3C" w:rsidRDefault="00F84ACF" w:rsidP="00DB74CD">
            <w:pPr>
              <w:shd w:val="clear" w:color="auto" w:fill="FFFFFF" w:themeFill="background1"/>
              <w:jc w:val="center"/>
            </w:pPr>
            <w:r w:rsidRPr="00173F3C">
              <w:t>Главный государственный инспектор общего отдела, заместитель руководителя Управления (Иванов В.П.)</w:t>
            </w:r>
          </w:p>
        </w:tc>
        <w:tc>
          <w:tcPr>
            <w:tcW w:w="1701" w:type="dxa"/>
          </w:tcPr>
          <w:p w:rsidR="00FF45AA" w:rsidRPr="00173F3C" w:rsidRDefault="00FF45AA" w:rsidP="00174C9E">
            <w:pPr>
              <w:shd w:val="clear" w:color="auto" w:fill="FFFFFF" w:themeFill="background1"/>
              <w:jc w:val="center"/>
            </w:pPr>
            <w:r w:rsidRPr="00173F3C">
              <w:t>В течение всего периода</w:t>
            </w: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EE68F2">
            <w:pPr>
              <w:shd w:val="clear" w:color="auto" w:fill="FFFFFF" w:themeFill="background1"/>
            </w:pPr>
          </w:p>
          <w:p w:rsidR="00A02E4C" w:rsidRPr="00173F3C" w:rsidRDefault="00A02E4C" w:rsidP="00174C9E">
            <w:pPr>
              <w:shd w:val="clear" w:color="auto" w:fill="FFFFFF" w:themeFill="background1"/>
              <w:jc w:val="center"/>
            </w:pPr>
          </w:p>
        </w:tc>
        <w:tc>
          <w:tcPr>
            <w:tcW w:w="4678" w:type="dxa"/>
          </w:tcPr>
          <w:p w:rsidR="00577979" w:rsidRPr="002B72CD" w:rsidRDefault="00577979" w:rsidP="00577979">
            <w:pPr>
              <w:pStyle w:val="af0"/>
              <w:spacing w:before="0" w:beforeAutospacing="0" w:after="0" w:afterAutospacing="0"/>
              <w:ind w:firstLine="426"/>
              <w:jc w:val="both"/>
            </w:pPr>
            <w:proofErr w:type="gramStart"/>
            <w:r w:rsidRPr="002B72CD">
              <w:t xml:space="preserve">Ежеквартально </w:t>
            </w:r>
            <w:proofErr w:type="spellStart"/>
            <w:r w:rsidRPr="002B72CD">
              <w:t>Ханты-Мансийское</w:t>
            </w:r>
            <w:proofErr w:type="spellEnd"/>
            <w:r w:rsidRPr="002B72CD">
              <w:t xml:space="preserve"> УФАС России направляет информацию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 в центральный аппарат ФАС России и в адрес Главного федерального инспектора в Ханты-Мансийском автономном округу</w:t>
            </w:r>
            <w:r w:rsidR="000240D5">
              <w:t xml:space="preserve"> </w:t>
            </w:r>
            <w:r w:rsidRPr="002B72CD">
              <w:t>-</w:t>
            </w:r>
            <w:r w:rsidR="000240D5">
              <w:t xml:space="preserve"> </w:t>
            </w:r>
            <w:r w:rsidRPr="002B72CD">
              <w:t>Югре.</w:t>
            </w:r>
            <w:proofErr w:type="gramEnd"/>
          </w:p>
          <w:p w:rsidR="00577979" w:rsidRPr="002B72CD" w:rsidRDefault="00577979" w:rsidP="00577979">
            <w:pPr>
              <w:pStyle w:val="af0"/>
              <w:spacing w:before="0" w:beforeAutospacing="0" w:after="0" w:afterAutospacing="0"/>
              <w:ind w:firstLine="426"/>
              <w:jc w:val="both"/>
            </w:pPr>
            <w:r>
              <w:t>В</w:t>
            </w:r>
            <w:r w:rsidR="000339E8">
              <w:t>о 2 полугодие</w:t>
            </w:r>
            <w:r>
              <w:t xml:space="preserve"> 20</w:t>
            </w:r>
            <w:r w:rsidR="00E85BA8">
              <w:t>20</w:t>
            </w:r>
            <w:r w:rsidRPr="002B72CD">
              <w:t xml:space="preserve"> г</w:t>
            </w:r>
            <w:r w:rsidR="000240D5">
              <w:t>од</w:t>
            </w:r>
            <w:r w:rsidR="000339E8">
              <w:t>а</w:t>
            </w:r>
            <w:r w:rsidR="000240D5">
              <w:t xml:space="preserve"> </w:t>
            </w:r>
            <w:r w:rsidRPr="002B72CD">
              <w:t>заседани</w:t>
            </w:r>
            <w:r w:rsidR="000240D5">
              <w:t>я</w:t>
            </w:r>
            <w:r w:rsidRPr="002B72CD">
              <w:t xml:space="preserve"> Комиссии Управления Федеральной антимонопольной службы по Ханты – Мансийскому автономному округу – Югре по соблюдению требований к служебному поведению государственных гражданских служащих и урегулированию конфликта интересов (далее Комиссия) </w:t>
            </w:r>
            <w:r w:rsidR="000240D5">
              <w:t>не проводились.</w:t>
            </w:r>
          </w:p>
          <w:p w:rsidR="0087328E" w:rsidRPr="00577979" w:rsidRDefault="0087328E" w:rsidP="00577979">
            <w:pPr>
              <w:pStyle w:val="31"/>
              <w:ind w:firstLine="708"/>
            </w:pPr>
          </w:p>
        </w:tc>
      </w:tr>
      <w:tr w:rsidR="003569CD" w:rsidRPr="00173F3C" w:rsidTr="00E25694">
        <w:trPr>
          <w:jc w:val="center"/>
        </w:trPr>
        <w:tc>
          <w:tcPr>
            <w:tcW w:w="704" w:type="dxa"/>
          </w:tcPr>
          <w:p w:rsidR="003569CD" w:rsidRPr="00173F3C" w:rsidRDefault="00173F3C" w:rsidP="00DB74CD">
            <w:pPr>
              <w:shd w:val="clear" w:color="auto" w:fill="FFFFFF" w:themeFill="background1"/>
              <w:spacing w:before="120" w:after="120"/>
              <w:jc w:val="center"/>
            </w:pPr>
            <w:r>
              <w:t>1.2</w:t>
            </w:r>
            <w:r w:rsidR="003569CD" w:rsidRPr="00173F3C">
              <w:t>.</w:t>
            </w:r>
          </w:p>
        </w:tc>
        <w:tc>
          <w:tcPr>
            <w:tcW w:w="6184" w:type="dxa"/>
          </w:tcPr>
          <w:p w:rsidR="003569CD" w:rsidRPr="00173F3C" w:rsidRDefault="003569CD" w:rsidP="00DB74CD">
            <w:pPr>
              <w:shd w:val="clear" w:color="auto" w:fill="FFFFFF" w:themeFill="background1"/>
              <w:jc w:val="both"/>
            </w:pPr>
            <w:r w:rsidRPr="00173F3C">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173F3C" w:rsidRDefault="0029637E" w:rsidP="00E25694">
            <w:pPr>
              <w:shd w:val="clear" w:color="auto" w:fill="FFFFFF" w:themeFill="background1"/>
              <w:jc w:val="both"/>
            </w:pPr>
            <w:r w:rsidRPr="00173F3C">
              <w:t xml:space="preserve">Обеспечение контроля своевременности </w:t>
            </w:r>
            <w:r w:rsidR="003569CD" w:rsidRPr="00173F3C">
              <w:t>представления указанных сведений.</w:t>
            </w:r>
          </w:p>
        </w:tc>
        <w:tc>
          <w:tcPr>
            <w:tcW w:w="2321" w:type="dxa"/>
          </w:tcPr>
          <w:p w:rsidR="00B0379B" w:rsidRPr="00173F3C" w:rsidRDefault="00F84ACF" w:rsidP="00DB74CD">
            <w:pPr>
              <w:shd w:val="clear" w:color="auto" w:fill="FFFFFF" w:themeFill="background1"/>
              <w:jc w:val="center"/>
            </w:pPr>
            <w:r w:rsidRPr="00173F3C">
              <w:t>Главный государственный инспектор общего отдела</w:t>
            </w:r>
          </w:p>
        </w:tc>
        <w:tc>
          <w:tcPr>
            <w:tcW w:w="1701" w:type="dxa"/>
          </w:tcPr>
          <w:p w:rsidR="003569CD" w:rsidRPr="00173F3C" w:rsidRDefault="003569CD" w:rsidP="00174C9E">
            <w:pPr>
              <w:shd w:val="clear" w:color="auto" w:fill="FFFFFF" w:themeFill="background1"/>
              <w:jc w:val="center"/>
            </w:pPr>
            <w:r w:rsidRPr="00173F3C">
              <w:t xml:space="preserve">Ежегодно, </w:t>
            </w:r>
          </w:p>
          <w:p w:rsidR="003569CD" w:rsidRPr="00173F3C" w:rsidRDefault="003569CD" w:rsidP="00174C9E">
            <w:pPr>
              <w:shd w:val="clear" w:color="auto" w:fill="FFFFFF" w:themeFill="background1"/>
              <w:jc w:val="center"/>
            </w:pPr>
            <w:r w:rsidRPr="00173F3C">
              <w:t>до 30 апреля</w:t>
            </w:r>
          </w:p>
        </w:tc>
        <w:tc>
          <w:tcPr>
            <w:tcW w:w="4678" w:type="dxa"/>
          </w:tcPr>
          <w:p w:rsidR="003569CD" w:rsidRPr="00173F3C" w:rsidRDefault="00577979" w:rsidP="00AE766B">
            <w:pPr>
              <w:shd w:val="clear" w:color="auto" w:fill="FFFFFF" w:themeFill="background1"/>
              <w:ind w:right="-108"/>
              <w:jc w:val="both"/>
            </w:pPr>
            <w:r w:rsidRPr="002B72CD">
              <w:t xml:space="preserve">Прием сведений о доходах, расходах, об имуществе и </w:t>
            </w:r>
            <w:proofErr w:type="gramStart"/>
            <w:r w:rsidRPr="002B72CD">
              <w:t>обязательствах имущественного характера, представляемых гражданскими служащими Ханты-Мансийского УФАС России осуществлен</w:t>
            </w:r>
            <w:proofErr w:type="gramEnd"/>
            <w:r w:rsidRPr="002B72CD">
              <w:t xml:space="preserve"> без нарушений, в установленные сроки.</w:t>
            </w:r>
          </w:p>
        </w:tc>
      </w:tr>
      <w:tr w:rsidR="00AE766B" w:rsidRPr="00173F3C" w:rsidTr="00E25694">
        <w:trPr>
          <w:jc w:val="center"/>
        </w:trPr>
        <w:tc>
          <w:tcPr>
            <w:tcW w:w="704" w:type="dxa"/>
          </w:tcPr>
          <w:p w:rsidR="00AE766B" w:rsidRPr="00173F3C" w:rsidRDefault="00173F3C" w:rsidP="00DB74CD">
            <w:pPr>
              <w:shd w:val="clear" w:color="auto" w:fill="FFFFFF" w:themeFill="background1"/>
              <w:spacing w:before="120" w:after="120"/>
              <w:jc w:val="center"/>
            </w:pPr>
            <w:r>
              <w:lastRenderedPageBreak/>
              <w:t>1.3</w:t>
            </w:r>
            <w:r w:rsidR="00AE766B" w:rsidRPr="00173F3C">
              <w:t>.</w:t>
            </w:r>
          </w:p>
        </w:tc>
        <w:tc>
          <w:tcPr>
            <w:tcW w:w="6184" w:type="dxa"/>
          </w:tcPr>
          <w:p w:rsidR="00AE766B" w:rsidRPr="00173F3C" w:rsidRDefault="00AE766B" w:rsidP="00A60E55">
            <w:pPr>
              <w:shd w:val="clear" w:color="auto" w:fill="FFFFFF" w:themeFill="background1"/>
              <w:jc w:val="both"/>
            </w:pPr>
            <w:r w:rsidRPr="00173F3C">
              <w:t xml:space="preserve">Подготовка к опубликованию сведений о доходах, расходах, об имуществе и обязательствах имущественного характера </w:t>
            </w:r>
            <w:r w:rsidR="005218A5" w:rsidRPr="00173F3C">
              <w:t xml:space="preserve">и размещение указанных сведений на официальном сайте </w:t>
            </w:r>
            <w:r w:rsidR="00A60E55" w:rsidRPr="00173F3C">
              <w:t>Ханты-Мансийского У</w:t>
            </w:r>
            <w:r w:rsidR="005218A5" w:rsidRPr="00173F3C">
              <w:t>ФАС России</w:t>
            </w:r>
            <w:r w:rsidR="002067BA" w:rsidRPr="00173F3C">
              <w:t xml:space="preserve">, в соответствии с Перечнями должностей, замещение которых влечет за собой размещение на официальном сайте </w:t>
            </w:r>
            <w:r w:rsidR="00A60E55" w:rsidRPr="00173F3C">
              <w:t>Ханты-Мансийского У</w:t>
            </w:r>
            <w:r w:rsidR="002067BA" w:rsidRPr="00173F3C">
              <w:t>ФАС России.</w:t>
            </w:r>
          </w:p>
        </w:tc>
        <w:tc>
          <w:tcPr>
            <w:tcW w:w="2321" w:type="dxa"/>
          </w:tcPr>
          <w:p w:rsidR="00B0379B"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AE766B" w:rsidRPr="00173F3C" w:rsidRDefault="005218A5" w:rsidP="00174C9E">
            <w:pPr>
              <w:shd w:val="clear" w:color="auto" w:fill="FFFFFF" w:themeFill="background1"/>
              <w:jc w:val="center"/>
            </w:pPr>
            <w:r w:rsidRPr="00173F3C">
              <w:t>В течение 14 рабочих дней со дня истечения срока, установленного для подачи указанных сведений</w:t>
            </w:r>
          </w:p>
        </w:tc>
        <w:tc>
          <w:tcPr>
            <w:tcW w:w="4678" w:type="dxa"/>
          </w:tcPr>
          <w:p w:rsidR="00AE766B" w:rsidRPr="00173F3C" w:rsidRDefault="00577979" w:rsidP="00AE766B">
            <w:pPr>
              <w:shd w:val="clear" w:color="auto" w:fill="FFFFFF" w:themeFill="background1"/>
              <w:ind w:right="-108"/>
              <w:jc w:val="both"/>
            </w:pPr>
            <w:r w:rsidRPr="002B72CD">
              <w:t>Сведения о доходах, расходах, об имуществе и обязательствах имущественного характера подготовлены и размещены в установленные сроки на официальном сайте Ханты-Мансийского УФАС России в соответствии с Перечнем должностей, замещение которых влечет за собой размещение на официальном сайте Ханты-Мансийского УФАС России.</w:t>
            </w:r>
          </w:p>
        </w:tc>
      </w:tr>
      <w:tr w:rsidR="005218A5" w:rsidRPr="00173F3C" w:rsidTr="00E25694">
        <w:trPr>
          <w:jc w:val="center"/>
        </w:trPr>
        <w:tc>
          <w:tcPr>
            <w:tcW w:w="704" w:type="dxa"/>
          </w:tcPr>
          <w:p w:rsidR="005218A5" w:rsidRPr="00173F3C" w:rsidRDefault="00173F3C" w:rsidP="00DB74CD">
            <w:pPr>
              <w:shd w:val="clear" w:color="auto" w:fill="FFFFFF" w:themeFill="background1"/>
              <w:spacing w:before="120" w:after="120"/>
              <w:jc w:val="center"/>
            </w:pPr>
            <w:r>
              <w:t>1.4</w:t>
            </w:r>
            <w:r w:rsidR="005218A5" w:rsidRPr="00173F3C">
              <w:t>.</w:t>
            </w:r>
          </w:p>
        </w:tc>
        <w:tc>
          <w:tcPr>
            <w:tcW w:w="6184" w:type="dxa"/>
          </w:tcPr>
          <w:p w:rsidR="005218A5" w:rsidRPr="00173F3C" w:rsidRDefault="005218A5" w:rsidP="00DB74CD">
            <w:pPr>
              <w:shd w:val="clear" w:color="auto" w:fill="FFFFFF" w:themeFill="background1"/>
              <w:jc w:val="both"/>
            </w:pPr>
            <w:r w:rsidRPr="00173F3C">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5218A5" w:rsidRPr="00173F3C" w:rsidRDefault="005218A5" w:rsidP="00174C9E">
            <w:pPr>
              <w:shd w:val="clear" w:color="auto" w:fill="FFFFFF" w:themeFill="background1"/>
              <w:jc w:val="center"/>
            </w:pPr>
            <w:r w:rsidRPr="00173F3C">
              <w:t xml:space="preserve">Ежегодно, </w:t>
            </w:r>
          </w:p>
          <w:p w:rsidR="005218A5" w:rsidRPr="00173F3C" w:rsidRDefault="005218A5" w:rsidP="00174C9E">
            <w:pPr>
              <w:shd w:val="clear" w:color="auto" w:fill="FFFFFF" w:themeFill="background1"/>
              <w:jc w:val="center"/>
            </w:pPr>
            <w:r w:rsidRPr="00173F3C">
              <w:t>до 1 октября</w:t>
            </w:r>
          </w:p>
        </w:tc>
        <w:tc>
          <w:tcPr>
            <w:tcW w:w="4678" w:type="dxa"/>
          </w:tcPr>
          <w:p w:rsidR="00577979" w:rsidRPr="002B72CD" w:rsidRDefault="00577979" w:rsidP="000240D5">
            <w:pPr>
              <w:shd w:val="clear" w:color="auto" w:fill="FFFFFF" w:themeFill="background1"/>
              <w:ind w:right="-108"/>
              <w:jc w:val="both"/>
            </w:pPr>
            <w:r w:rsidRPr="002B72CD">
              <w:t xml:space="preserve">Анализ сведений о доходах, расходах, об имуществе и </w:t>
            </w:r>
            <w:proofErr w:type="gramStart"/>
            <w:r w:rsidRPr="002B72CD">
              <w:t>обязательствах имущественного характера, представленных гражданскими служащими Ханты-Мансийского УФАС России проведен</w:t>
            </w:r>
            <w:proofErr w:type="gramEnd"/>
            <w:r w:rsidRPr="002B72CD">
              <w:t xml:space="preserve"> в установленный срок.</w:t>
            </w:r>
          </w:p>
          <w:p w:rsidR="005218A5" w:rsidRPr="00173F3C" w:rsidRDefault="00577979" w:rsidP="00577979">
            <w:pPr>
              <w:shd w:val="clear" w:color="auto" w:fill="FFFFFF" w:themeFill="background1"/>
              <w:ind w:right="-108"/>
              <w:jc w:val="both"/>
            </w:pPr>
            <w:r w:rsidRPr="002B72CD">
              <w:t>Признаки нарушения законодательства Российской Федерации о государственной гражданской службе и о противодействии коррупции гражданскими служащими Ханты-Мансийского УФАС России не выявлены.</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1.5</w:t>
            </w:r>
            <w:r w:rsidR="00B0379B" w:rsidRPr="00173F3C">
              <w:t>.</w:t>
            </w:r>
          </w:p>
        </w:tc>
        <w:tc>
          <w:tcPr>
            <w:tcW w:w="6184" w:type="dxa"/>
          </w:tcPr>
          <w:p w:rsidR="00B0379B" w:rsidRPr="00173F3C" w:rsidRDefault="0029637E" w:rsidP="00A60E55">
            <w:pPr>
              <w:shd w:val="clear" w:color="auto" w:fill="FFFFFF" w:themeFill="background1"/>
              <w:jc w:val="both"/>
            </w:pPr>
            <w:r w:rsidRPr="00173F3C">
              <w:t>Организация и проведение проверок</w:t>
            </w:r>
            <w:r w:rsidR="00B0379B" w:rsidRPr="00173F3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A60E55" w:rsidRPr="00173F3C">
              <w:t>Ханты-Мансийского У</w:t>
            </w:r>
            <w:r w:rsidR="00B0379B" w:rsidRPr="00173F3C">
              <w:t>ФАС России</w:t>
            </w:r>
            <w:r w:rsidR="00A60E55" w:rsidRPr="00173F3C">
              <w:t>.</w:t>
            </w:r>
          </w:p>
        </w:tc>
        <w:tc>
          <w:tcPr>
            <w:tcW w:w="2321" w:type="dxa"/>
          </w:tcPr>
          <w:p w:rsidR="00B0379B" w:rsidRPr="00173F3C" w:rsidRDefault="00A60E55" w:rsidP="00CA2C84">
            <w:pPr>
              <w:shd w:val="clear" w:color="auto" w:fill="FFFFFF" w:themeFill="background1"/>
              <w:jc w:val="center"/>
            </w:pPr>
            <w:r w:rsidRPr="00173F3C">
              <w:t>Главный государственный инспектор общего отдела</w:t>
            </w:r>
          </w:p>
        </w:tc>
        <w:tc>
          <w:tcPr>
            <w:tcW w:w="1701" w:type="dxa"/>
          </w:tcPr>
          <w:p w:rsidR="00B0379B" w:rsidRPr="00173F3C" w:rsidRDefault="00B0379B" w:rsidP="00174C9E">
            <w:pPr>
              <w:shd w:val="clear" w:color="auto" w:fill="FFFFFF" w:themeFill="background1"/>
              <w:jc w:val="center"/>
            </w:pPr>
            <w:r w:rsidRPr="00173F3C">
              <w:t xml:space="preserve">В течение всего периода </w:t>
            </w:r>
            <w:r w:rsidR="0029637E" w:rsidRPr="00173F3C">
              <w:t>в случае появления оснований</w:t>
            </w:r>
          </w:p>
        </w:tc>
        <w:tc>
          <w:tcPr>
            <w:tcW w:w="4678" w:type="dxa"/>
          </w:tcPr>
          <w:p w:rsidR="00B0379B" w:rsidRPr="00173F3C" w:rsidRDefault="00577979" w:rsidP="00A60E55">
            <w:pPr>
              <w:shd w:val="clear" w:color="auto" w:fill="FFFFFF" w:themeFill="background1"/>
              <w:ind w:right="-108"/>
              <w:jc w:val="both"/>
            </w:pPr>
            <w:r w:rsidRPr="002B72CD">
              <w:t xml:space="preserve">Проверок достоверности и полноты сведений о доходах, расходах, об имуществе и </w:t>
            </w:r>
            <w:proofErr w:type="gramStart"/>
            <w:r w:rsidRPr="002B72CD">
              <w:t>обязательствах имущественного характера, представленных гражданскими служащими Ханты-Мансийского УФАС России не проводилось</w:t>
            </w:r>
            <w:proofErr w:type="gramEnd"/>
            <w:r w:rsidRPr="002B72CD">
              <w:t>, поскольку отсутствовали основания для проведения проверок.</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1.6</w:t>
            </w:r>
            <w:r w:rsidR="00B0379B" w:rsidRPr="00173F3C">
              <w:t>.</w:t>
            </w:r>
          </w:p>
        </w:tc>
        <w:tc>
          <w:tcPr>
            <w:tcW w:w="6184" w:type="dxa"/>
          </w:tcPr>
          <w:p w:rsidR="00B0379B" w:rsidRPr="00173F3C" w:rsidRDefault="001C1958" w:rsidP="006307BD">
            <w:pPr>
              <w:shd w:val="clear" w:color="auto" w:fill="FFFFFF" w:themeFill="background1"/>
              <w:jc w:val="both"/>
            </w:pPr>
            <w:proofErr w:type="gramStart"/>
            <w:r w:rsidRPr="00173F3C">
              <w:t>Контроль за</w:t>
            </w:r>
            <w:proofErr w:type="gramEnd"/>
            <w:r w:rsidRPr="00173F3C">
              <w:t xml:space="preserve"> соблюдением гражданскими служащими </w:t>
            </w:r>
            <w:r w:rsidR="00A60E55" w:rsidRPr="00173F3C">
              <w:t>Ханты-Мансийского У</w:t>
            </w:r>
            <w:r w:rsidRPr="00173F3C">
              <w:t xml:space="preserve">ФАС России, требований </w:t>
            </w:r>
            <w:r w:rsidRPr="00173F3C">
              <w:lastRenderedPageBreak/>
              <w:t xml:space="preserve">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173F3C">
              <w:t xml:space="preserve">Организация </w:t>
            </w:r>
            <w:r w:rsidR="00CA2C84" w:rsidRPr="00173F3C">
              <w:t>и проведение</w:t>
            </w:r>
            <w:r w:rsidR="00B0379B" w:rsidRPr="00173F3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A60E55" w:rsidRPr="00173F3C">
              <w:t>Ханты-Мансийского У</w:t>
            </w:r>
            <w:r w:rsidR="00B0379B" w:rsidRPr="00173F3C">
              <w:t>ФАС России запретов</w:t>
            </w:r>
            <w:r w:rsidR="006307BD" w:rsidRPr="00173F3C">
              <w:t>, ограничений</w:t>
            </w:r>
            <w:r w:rsidR="00B0379B" w:rsidRPr="00173F3C">
              <w:t xml:space="preserve"> и </w:t>
            </w:r>
            <w:r w:rsidR="006307BD" w:rsidRPr="00173F3C">
              <w:t>требований</w:t>
            </w:r>
            <w:r w:rsidR="00B0379B" w:rsidRPr="00173F3C">
              <w:t xml:space="preserve">, установленных в целях противодействия коррупции, </w:t>
            </w:r>
            <w:r w:rsidR="006307BD" w:rsidRPr="00173F3C">
              <w:t>в том числе мер по предотвращению и (или) урегулированию конфликта интересов</w:t>
            </w:r>
            <w:r w:rsidR="00B0379B" w:rsidRPr="00173F3C">
              <w:t>, а также применение соответствующих мер дисциплинарной ответственности</w:t>
            </w:r>
          </w:p>
        </w:tc>
        <w:tc>
          <w:tcPr>
            <w:tcW w:w="2321" w:type="dxa"/>
          </w:tcPr>
          <w:p w:rsidR="00B0379B" w:rsidRPr="00173F3C" w:rsidRDefault="00A60E55" w:rsidP="00B0379B">
            <w:pPr>
              <w:shd w:val="clear" w:color="auto" w:fill="FFFFFF" w:themeFill="background1"/>
              <w:jc w:val="center"/>
            </w:pPr>
            <w:r w:rsidRPr="00173F3C">
              <w:lastRenderedPageBreak/>
              <w:t xml:space="preserve">Главный государственный </w:t>
            </w:r>
            <w:r w:rsidRPr="00173F3C">
              <w:lastRenderedPageBreak/>
              <w:t>инспектор общего отдела</w:t>
            </w:r>
          </w:p>
        </w:tc>
        <w:tc>
          <w:tcPr>
            <w:tcW w:w="1701" w:type="dxa"/>
          </w:tcPr>
          <w:p w:rsidR="00B0379B" w:rsidRPr="00173F3C" w:rsidRDefault="00B0379B" w:rsidP="00B0379B">
            <w:pPr>
              <w:shd w:val="clear" w:color="auto" w:fill="FFFFFF" w:themeFill="background1"/>
              <w:jc w:val="center"/>
            </w:pPr>
            <w:r w:rsidRPr="00173F3C">
              <w:lastRenderedPageBreak/>
              <w:t>В течение всего периода</w:t>
            </w:r>
          </w:p>
          <w:p w:rsidR="00B0379B" w:rsidRPr="00173F3C" w:rsidRDefault="00B0379B" w:rsidP="00174C9E">
            <w:pPr>
              <w:shd w:val="clear" w:color="auto" w:fill="FFFFFF" w:themeFill="background1"/>
              <w:jc w:val="center"/>
            </w:pPr>
          </w:p>
        </w:tc>
        <w:tc>
          <w:tcPr>
            <w:tcW w:w="4678" w:type="dxa"/>
          </w:tcPr>
          <w:p w:rsidR="00B0379B" w:rsidRPr="00173F3C" w:rsidRDefault="00577979" w:rsidP="00B0379B">
            <w:pPr>
              <w:shd w:val="clear" w:color="auto" w:fill="FFFFFF" w:themeFill="background1"/>
              <w:ind w:right="-108"/>
              <w:jc w:val="both"/>
            </w:pPr>
            <w:proofErr w:type="gramStart"/>
            <w:r w:rsidRPr="002B72CD">
              <w:lastRenderedPageBreak/>
              <w:t xml:space="preserve">Проверок в порядке, предусмотренном нормативными правовыми актами </w:t>
            </w:r>
            <w:r w:rsidRPr="002B72CD">
              <w:lastRenderedPageBreak/>
              <w:t>Российской Федерации, по случаям несоблюдения федеральными государственными служащими Ханты-Мансийского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 не проводилось в виду отсутствия оснований.</w:t>
            </w:r>
            <w:proofErr w:type="gramEnd"/>
          </w:p>
        </w:tc>
      </w:tr>
      <w:tr w:rsidR="00720AAF" w:rsidRPr="00173F3C" w:rsidTr="00E25694">
        <w:trPr>
          <w:jc w:val="center"/>
        </w:trPr>
        <w:tc>
          <w:tcPr>
            <w:tcW w:w="704" w:type="dxa"/>
          </w:tcPr>
          <w:p w:rsidR="00720AAF" w:rsidRPr="00173F3C" w:rsidRDefault="00173F3C" w:rsidP="00DB74CD">
            <w:pPr>
              <w:shd w:val="clear" w:color="auto" w:fill="FFFFFF" w:themeFill="background1"/>
              <w:spacing w:before="120" w:after="120"/>
              <w:jc w:val="center"/>
            </w:pPr>
            <w:r>
              <w:lastRenderedPageBreak/>
              <w:t>1.7</w:t>
            </w:r>
            <w:r w:rsidR="00720AAF" w:rsidRPr="00173F3C">
              <w:t>.</w:t>
            </w:r>
          </w:p>
        </w:tc>
        <w:tc>
          <w:tcPr>
            <w:tcW w:w="6184" w:type="dxa"/>
          </w:tcPr>
          <w:p w:rsidR="00720AAF" w:rsidRPr="00173F3C" w:rsidRDefault="00E8229A" w:rsidP="006A7BEE">
            <w:pPr>
              <w:shd w:val="clear" w:color="auto" w:fill="FFFFFF" w:themeFill="background1"/>
              <w:jc w:val="both"/>
            </w:pPr>
            <w:r w:rsidRPr="00173F3C">
              <w:t xml:space="preserve">Осуществление </w:t>
            </w:r>
            <w:proofErr w:type="gramStart"/>
            <w:r w:rsidRPr="00173F3C">
              <w:t>ко</w:t>
            </w:r>
            <w:r w:rsidR="006A7BEE" w:rsidRPr="00173F3C">
              <w:t>нтроля за</w:t>
            </w:r>
            <w:proofErr w:type="gramEnd"/>
            <w:r w:rsidR="006A7BEE" w:rsidRPr="00173F3C">
              <w:t xml:space="preserve"> расходами гражданских служащих в соответствии с действующим законодательством Российской Федерации</w:t>
            </w:r>
          </w:p>
        </w:tc>
        <w:tc>
          <w:tcPr>
            <w:tcW w:w="2321" w:type="dxa"/>
          </w:tcPr>
          <w:p w:rsidR="00720AAF" w:rsidRPr="00173F3C" w:rsidRDefault="00A60E55" w:rsidP="00A60E55">
            <w:pPr>
              <w:shd w:val="clear" w:color="auto" w:fill="FFFFFF" w:themeFill="background1"/>
              <w:jc w:val="center"/>
            </w:pPr>
            <w:r w:rsidRPr="00173F3C">
              <w:t>Главный государственный инспектор общего отдела</w:t>
            </w:r>
          </w:p>
        </w:tc>
        <w:tc>
          <w:tcPr>
            <w:tcW w:w="1701" w:type="dxa"/>
          </w:tcPr>
          <w:p w:rsidR="00720AAF" w:rsidRPr="00173F3C" w:rsidRDefault="006A7BEE" w:rsidP="00B0379B">
            <w:pPr>
              <w:shd w:val="clear" w:color="auto" w:fill="FFFFFF" w:themeFill="background1"/>
              <w:jc w:val="center"/>
            </w:pPr>
            <w:r w:rsidRPr="00173F3C">
              <w:t>В течение всего периода</w:t>
            </w:r>
          </w:p>
        </w:tc>
        <w:tc>
          <w:tcPr>
            <w:tcW w:w="4678" w:type="dxa"/>
          </w:tcPr>
          <w:p w:rsidR="00720AAF" w:rsidRPr="000D0674" w:rsidRDefault="000D0674" w:rsidP="000D0674">
            <w:pPr>
              <w:pStyle w:val="ConsPlusNonformat"/>
              <w:shd w:val="clear" w:color="auto" w:fill="FFFFFF" w:themeFill="background1"/>
              <w:jc w:val="both"/>
              <w:rPr>
                <w:rFonts w:ascii="Times New Roman" w:hAnsi="Times New Roman" w:cs="Times New Roman"/>
                <w:sz w:val="24"/>
                <w:szCs w:val="24"/>
              </w:rPr>
            </w:pPr>
            <w:r w:rsidRPr="000D0674">
              <w:rPr>
                <w:rFonts w:ascii="Times New Roman" w:hAnsi="Times New Roman" w:cs="Times New Roman"/>
                <w:sz w:val="24"/>
                <w:szCs w:val="24"/>
              </w:rPr>
              <w:t xml:space="preserve">Случаев несоблюдения государственными гражданскими служащими </w:t>
            </w:r>
            <w:r>
              <w:rPr>
                <w:rFonts w:ascii="Times New Roman" w:hAnsi="Times New Roman" w:cs="Times New Roman"/>
                <w:sz w:val="24"/>
                <w:szCs w:val="24"/>
              </w:rPr>
              <w:t>Ханты-Мансийского</w:t>
            </w:r>
            <w:r w:rsidRPr="000D0674">
              <w:rPr>
                <w:rFonts w:ascii="Times New Roman" w:hAnsi="Times New Roman" w:cs="Times New Roman"/>
                <w:sz w:val="24"/>
                <w:szCs w:val="24"/>
              </w:rPr>
              <w:t xml:space="preserve"> УФАС России законодательства Российской Федерации о противодействии коррупции не выявлено.</w:t>
            </w:r>
          </w:p>
        </w:tc>
      </w:tr>
      <w:tr w:rsidR="00FF45AA" w:rsidRPr="00173F3C" w:rsidTr="00E25694">
        <w:trPr>
          <w:jc w:val="center"/>
        </w:trPr>
        <w:tc>
          <w:tcPr>
            <w:tcW w:w="704" w:type="dxa"/>
          </w:tcPr>
          <w:p w:rsidR="00FF45AA" w:rsidRPr="0051789E" w:rsidRDefault="00173F3C" w:rsidP="00DB74CD">
            <w:pPr>
              <w:shd w:val="clear" w:color="auto" w:fill="FFFFFF" w:themeFill="background1"/>
              <w:jc w:val="center"/>
            </w:pPr>
            <w:r w:rsidRPr="0051789E">
              <w:t>1.8</w:t>
            </w:r>
            <w:r w:rsidR="00FF45AA" w:rsidRPr="0051789E">
              <w:t>.</w:t>
            </w:r>
          </w:p>
        </w:tc>
        <w:tc>
          <w:tcPr>
            <w:tcW w:w="6184" w:type="dxa"/>
          </w:tcPr>
          <w:p w:rsidR="00FF45AA" w:rsidRPr="0051789E" w:rsidRDefault="00FF45AA" w:rsidP="00A60E55">
            <w:pPr>
              <w:shd w:val="clear" w:color="auto" w:fill="FFFFFF" w:themeFill="background1"/>
              <w:autoSpaceDE w:val="0"/>
              <w:autoSpaceDN w:val="0"/>
              <w:adjustRightInd w:val="0"/>
              <w:jc w:val="both"/>
            </w:pPr>
            <w:r w:rsidRPr="0051789E">
              <w:t xml:space="preserve">Осуществление контроля исполнения государственными служащими </w:t>
            </w:r>
            <w:r w:rsidR="00A60E55" w:rsidRPr="0051789E">
              <w:t>Ханты-Мансийского УФ</w:t>
            </w:r>
            <w:r w:rsidRPr="0051789E">
              <w:t>АС России обязанности по уведомлению о выполнении иной оплачиваемой работы</w:t>
            </w:r>
          </w:p>
        </w:tc>
        <w:tc>
          <w:tcPr>
            <w:tcW w:w="2321" w:type="dxa"/>
          </w:tcPr>
          <w:p w:rsidR="00FF45AA" w:rsidRPr="0051789E" w:rsidRDefault="00A60E55" w:rsidP="00DB74CD">
            <w:pPr>
              <w:shd w:val="clear" w:color="auto" w:fill="FFFFFF" w:themeFill="background1"/>
              <w:jc w:val="center"/>
            </w:pPr>
            <w:r w:rsidRPr="0051789E">
              <w:t>Главный государственный инспектор общего отдела</w:t>
            </w:r>
          </w:p>
        </w:tc>
        <w:tc>
          <w:tcPr>
            <w:tcW w:w="1701" w:type="dxa"/>
          </w:tcPr>
          <w:p w:rsidR="00FF45AA" w:rsidRPr="0051789E" w:rsidRDefault="00FF45AA" w:rsidP="00DB74CD">
            <w:pPr>
              <w:shd w:val="clear" w:color="auto" w:fill="FFFFFF" w:themeFill="background1"/>
              <w:jc w:val="center"/>
            </w:pPr>
            <w:r w:rsidRPr="0051789E">
              <w:t>В течение всего периода</w:t>
            </w:r>
          </w:p>
        </w:tc>
        <w:tc>
          <w:tcPr>
            <w:tcW w:w="4678" w:type="dxa"/>
          </w:tcPr>
          <w:p w:rsidR="00FF45AA" w:rsidRPr="0051789E" w:rsidRDefault="00577979" w:rsidP="00C40785">
            <w:pPr>
              <w:pStyle w:val="ConsPlusNonformat"/>
              <w:shd w:val="clear" w:color="auto" w:fill="FFFFFF" w:themeFill="background1"/>
              <w:jc w:val="both"/>
              <w:rPr>
                <w:rFonts w:ascii="Times New Roman" w:hAnsi="Times New Roman" w:cs="Times New Roman"/>
                <w:sz w:val="24"/>
                <w:szCs w:val="24"/>
              </w:rPr>
            </w:pPr>
            <w:r w:rsidRPr="0051789E">
              <w:rPr>
                <w:rFonts w:ascii="Times New Roman" w:hAnsi="Times New Roman" w:cs="Times New Roman"/>
                <w:sz w:val="24"/>
                <w:szCs w:val="24"/>
              </w:rPr>
              <w:t>Контроль исполнения государственными служащими Ханты-Мансийского УФАС России ведется, обязанности государственными служащими Ханты-Мансийского УФАС России по уведомлению о выполнении иной оплачиваемой работы выполняются. За 20</w:t>
            </w:r>
            <w:r w:rsidR="00E85BA8">
              <w:rPr>
                <w:rFonts w:ascii="Times New Roman" w:hAnsi="Times New Roman" w:cs="Times New Roman"/>
                <w:sz w:val="24"/>
                <w:szCs w:val="24"/>
              </w:rPr>
              <w:t>20</w:t>
            </w:r>
            <w:r w:rsidRPr="0051789E">
              <w:rPr>
                <w:rFonts w:ascii="Times New Roman" w:hAnsi="Times New Roman" w:cs="Times New Roman"/>
                <w:sz w:val="24"/>
                <w:szCs w:val="24"/>
              </w:rPr>
              <w:t xml:space="preserve"> г</w:t>
            </w:r>
            <w:r w:rsidR="000240D5">
              <w:rPr>
                <w:rFonts w:ascii="Times New Roman" w:hAnsi="Times New Roman" w:cs="Times New Roman"/>
                <w:sz w:val="24"/>
                <w:szCs w:val="24"/>
              </w:rPr>
              <w:t>од</w:t>
            </w:r>
            <w:r w:rsidRPr="0051789E">
              <w:rPr>
                <w:rFonts w:ascii="Times New Roman" w:hAnsi="Times New Roman" w:cs="Times New Roman"/>
                <w:sz w:val="24"/>
                <w:szCs w:val="24"/>
              </w:rPr>
              <w:t xml:space="preserve"> уведомлени</w:t>
            </w:r>
            <w:r w:rsidR="0051789E">
              <w:rPr>
                <w:rFonts w:ascii="Times New Roman" w:hAnsi="Times New Roman" w:cs="Times New Roman"/>
                <w:sz w:val="24"/>
                <w:szCs w:val="24"/>
              </w:rPr>
              <w:t>й</w:t>
            </w:r>
            <w:r w:rsidRPr="0051789E">
              <w:rPr>
                <w:rFonts w:ascii="Times New Roman" w:hAnsi="Times New Roman" w:cs="Times New Roman"/>
                <w:sz w:val="24"/>
                <w:szCs w:val="24"/>
              </w:rPr>
              <w:t xml:space="preserve"> о выполнении иной оплачиваемой работы</w:t>
            </w:r>
            <w:r w:rsidR="000D0674">
              <w:rPr>
                <w:rFonts w:ascii="Times New Roman" w:hAnsi="Times New Roman" w:cs="Times New Roman"/>
                <w:sz w:val="24"/>
                <w:szCs w:val="24"/>
              </w:rPr>
              <w:t xml:space="preserve"> поступи</w:t>
            </w:r>
            <w:r w:rsidR="000240D5">
              <w:rPr>
                <w:rFonts w:ascii="Times New Roman" w:hAnsi="Times New Roman" w:cs="Times New Roman"/>
                <w:sz w:val="24"/>
                <w:szCs w:val="24"/>
              </w:rPr>
              <w:t>л</w:t>
            </w:r>
            <w:r w:rsidR="00C40785">
              <w:rPr>
                <w:rFonts w:ascii="Times New Roman" w:hAnsi="Times New Roman" w:cs="Times New Roman"/>
                <w:sz w:val="24"/>
                <w:szCs w:val="24"/>
              </w:rPr>
              <w:t>о</w:t>
            </w:r>
            <w:r w:rsidR="00E85BA8">
              <w:rPr>
                <w:rFonts w:ascii="Times New Roman" w:hAnsi="Times New Roman" w:cs="Times New Roman"/>
                <w:sz w:val="24"/>
                <w:szCs w:val="24"/>
              </w:rPr>
              <w:t xml:space="preserve"> 4 уведомлени</w:t>
            </w:r>
            <w:r w:rsidR="000339E8">
              <w:rPr>
                <w:rFonts w:ascii="Times New Roman" w:hAnsi="Times New Roman" w:cs="Times New Roman"/>
                <w:sz w:val="24"/>
                <w:szCs w:val="24"/>
              </w:rPr>
              <w:t>й.</w:t>
            </w:r>
          </w:p>
        </w:tc>
      </w:tr>
      <w:tr w:rsidR="00FF45AA" w:rsidRPr="00173F3C" w:rsidTr="00E25694">
        <w:trPr>
          <w:jc w:val="center"/>
        </w:trPr>
        <w:tc>
          <w:tcPr>
            <w:tcW w:w="704" w:type="dxa"/>
          </w:tcPr>
          <w:p w:rsidR="00FF45AA" w:rsidRPr="00173F3C" w:rsidRDefault="00FF45AA" w:rsidP="00720AAF">
            <w:pPr>
              <w:shd w:val="clear" w:color="auto" w:fill="FFFFFF" w:themeFill="background1"/>
              <w:jc w:val="center"/>
            </w:pPr>
            <w:r w:rsidRPr="00173F3C">
              <w:t>1.</w:t>
            </w:r>
            <w:r w:rsidR="00173F3C">
              <w:t>9</w:t>
            </w:r>
            <w:r w:rsidRPr="00173F3C">
              <w:t>.</w:t>
            </w:r>
          </w:p>
        </w:tc>
        <w:tc>
          <w:tcPr>
            <w:tcW w:w="6184" w:type="dxa"/>
          </w:tcPr>
          <w:p w:rsidR="00FF45AA" w:rsidRPr="00173F3C" w:rsidRDefault="00FF45AA" w:rsidP="00954F9E">
            <w:pPr>
              <w:shd w:val="clear" w:color="auto" w:fill="FFFFFF" w:themeFill="background1"/>
              <w:autoSpaceDE w:val="0"/>
              <w:autoSpaceDN w:val="0"/>
              <w:adjustRightInd w:val="0"/>
              <w:jc w:val="both"/>
            </w:pPr>
            <w:r w:rsidRPr="00173F3C">
              <w:t xml:space="preserve">Организация и обеспечение работы по рассмотрению уведомлений гражданских служащих </w:t>
            </w:r>
            <w:r w:rsidR="00A60E55" w:rsidRPr="00173F3C">
              <w:t>Ханты-Мансийского У</w:t>
            </w:r>
            <w:r w:rsidRPr="00173F3C">
              <w:t xml:space="preserve">ФАС России о фактах обращения к ним в </w:t>
            </w:r>
            <w:r w:rsidRPr="00173F3C">
              <w:lastRenderedPageBreak/>
              <w:t>целях склонения к совершению коррупционных правонарушений</w:t>
            </w:r>
            <w:r w:rsidR="00016397" w:rsidRPr="00173F3C">
              <w:t>.</w:t>
            </w:r>
          </w:p>
        </w:tc>
        <w:tc>
          <w:tcPr>
            <w:tcW w:w="2321" w:type="dxa"/>
          </w:tcPr>
          <w:p w:rsidR="00FF45AA" w:rsidRPr="00173F3C" w:rsidRDefault="00A60E55" w:rsidP="00DB74CD">
            <w:pPr>
              <w:shd w:val="clear" w:color="auto" w:fill="FFFFFF" w:themeFill="background1"/>
              <w:jc w:val="center"/>
            </w:pPr>
            <w:r w:rsidRPr="00173F3C">
              <w:lastRenderedPageBreak/>
              <w:t xml:space="preserve">Главный государственный инспектор общего </w:t>
            </w:r>
            <w:r w:rsidRPr="00173F3C">
              <w:lastRenderedPageBreak/>
              <w:t>отдела</w:t>
            </w:r>
          </w:p>
        </w:tc>
        <w:tc>
          <w:tcPr>
            <w:tcW w:w="1701" w:type="dxa"/>
          </w:tcPr>
          <w:p w:rsidR="00FF45AA" w:rsidRPr="00173F3C" w:rsidRDefault="00FF45AA" w:rsidP="00DB74CD">
            <w:pPr>
              <w:shd w:val="clear" w:color="auto" w:fill="FFFFFF" w:themeFill="background1"/>
              <w:jc w:val="center"/>
            </w:pPr>
            <w:r w:rsidRPr="00173F3C">
              <w:lastRenderedPageBreak/>
              <w:t>В течение всего периода</w:t>
            </w:r>
          </w:p>
        </w:tc>
        <w:tc>
          <w:tcPr>
            <w:tcW w:w="4678" w:type="dxa"/>
          </w:tcPr>
          <w:p w:rsidR="00FF45AA" w:rsidRPr="00173F3C" w:rsidRDefault="00551FEF" w:rsidP="00DB74CD">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 xml:space="preserve">Уведомлений о случаях обращения к гражданскому служащему Ханты-Мансийскому УФАС России в связи с </w:t>
            </w:r>
            <w:r w:rsidRPr="002B72CD">
              <w:rPr>
                <w:rFonts w:ascii="Times New Roman" w:hAnsi="Times New Roman" w:cs="Times New Roman"/>
                <w:sz w:val="24"/>
                <w:szCs w:val="24"/>
              </w:rPr>
              <w:lastRenderedPageBreak/>
              <w:t>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tc>
      </w:tr>
      <w:tr w:rsidR="00C0378F" w:rsidRPr="00173F3C" w:rsidTr="00E25694">
        <w:trPr>
          <w:jc w:val="center"/>
        </w:trPr>
        <w:tc>
          <w:tcPr>
            <w:tcW w:w="704" w:type="dxa"/>
          </w:tcPr>
          <w:p w:rsidR="00C0378F" w:rsidRPr="00173F3C" w:rsidRDefault="00173F3C" w:rsidP="005B7212">
            <w:pPr>
              <w:shd w:val="clear" w:color="auto" w:fill="FFFFFF" w:themeFill="background1"/>
              <w:jc w:val="center"/>
            </w:pPr>
            <w:r>
              <w:lastRenderedPageBreak/>
              <w:t>1.10</w:t>
            </w:r>
            <w:r w:rsidR="00C0378F" w:rsidRPr="00173F3C">
              <w:t>.</w:t>
            </w:r>
          </w:p>
        </w:tc>
        <w:tc>
          <w:tcPr>
            <w:tcW w:w="6184" w:type="dxa"/>
          </w:tcPr>
          <w:p w:rsidR="00C0378F" w:rsidRPr="00173F3C" w:rsidRDefault="00882ED4" w:rsidP="00DB1FB6">
            <w:pPr>
              <w:shd w:val="clear" w:color="auto" w:fill="FFFFFF" w:themeFill="background1"/>
              <w:autoSpaceDE w:val="0"/>
              <w:autoSpaceDN w:val="0"/>
              <w:adjustRightInd w:val="0"/>
              <w:jc w:val="both"/>
            </w:pPr>
            <w:r w:rsidRPr="00173F3C">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173F3C">
              <w:t>контроля за</w:t>
            </w:r>
            <w:proofErr w:type="gramEnd"/>
            <w:r w:rsidRPr="00173F3C">
              <w:t xml:space="preserve"> актуализацией сведений, содержащихся в анкетах, представляемых в </w:t>
            </w:r>
            <w:proofErr w:type="spellStart"/>
            <w:r w:rsidR="00A60E55" w:rsidRPr="00173F3C">
              <w:t>Ханты-Мансийское</w:t>
            </w:r>
            <w:proofErr w:type="spellEnd"/>
            <w:r w:rsidR="00A60E55" w:rsidRPr="00173F3C">
              <w:t xml:space="preserve"> У</w:t>
            </w:r>
            <w:r w:rsidRPr="00173F3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173F3C">
              <w:t>.</w:t>
            </w:r>
          </w:p>
        </w:tc>
        <w:tc>
          <w:tcPr>
            <w:tcW w:w="2321" w:type="dxa"/>
          </w:tcPr>
          <w:p w:rsidR="00C0378F" w:rsidRPr="00173F3C" w:rsidRDefault="00A60E55" w:rsidP="00666106">
            <w:pPr>
              <w:shd w:val="clear" w:color="auto" w:fill="FFFFFF" w:themeFill="background1"/>
              <w:jc w:val="center"/>
            </w:pPr>
            <w:r w:rsidRPr="00173F3C">
              <w:t>Главный государственный инспектор общего отдела</w:t>
            </w:r>
          </w:p>
        </w:tc>
        <w:tc>
          <w:tcPr>
            <w:tcW w:w="1701" w:type="dxa"/>
          </w:tcPr>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r w:rsidRPr="00173F3C">
              <w:t>постоянно</w:t>
            </w: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0378F" w:rsidRPr="00173F3C" w:rsidRDefault="00C0378F" w:rsidP="002E54A9">
            <w:pPr>
              <w:shd w:val="clear" w:color="auto" w:fill="FFFFFF" w:themeFill="background1"/>
              <w:jc w:val="center"/>
            </w:pPr>
          </w:p>
        </w:tc>
        <w:tc>
          <w:tcPr>
            <w:tcW w:w="4678" w:type="dxa"/>
          </w:tcPr>
          <w:p w:rsidR="00551FEF" w:rsidRPr="002B72CD" w:rsidRDefault="00551FEF" w:rsidP="00551FEF">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Проводятся индивидуальные беседы принятых государственных гражданских служащих об обязанностях принимать меры по недопущению любой возможности возникновения конфликта интересов, об обязанности уведомлять руководителя Управления о возникшем конфликте интересов или о возможности его возникновения, как только ему станет об этом известно.</w:t>
            </w:r>
          </w:p>
          <w:p w:rsidR="00551FEF" w:rsidRPr="002B72CD" w:rsidRDefault="00551FEF" w:rsidP="00551FEF">
            <w:pPr>
              <w:pStyle w:val="ConsPlusNonformat"/>
              <w:shd w:val="clear" w:color="auto" w:fill="FFFFFF" w:themeFill="background1"/>
              <w:ind w:firstLine="406"/>
              <w:jc w:val="both"/>
              <w:rPr>
                <w:rFonts w:ascii="Times New Roman" w:hAnsi="Times New Roman" w:cs="Times New Roman"/>
                <w:sz w:val="24"/>
                <w:szCs w:val="24"/>
              </w:rPr>
            </w:pPr>
            <w:r w:rsidRPr="002B72CD">
              <w:rPr>
                <w:rFonts w:ascii="Times New Roman" w:hAnsi="Times New Roman" w:cs="Times New Roman"/>
                <w:sz w:val="24"/>
                <w:szCs w:val="24"/>
              </w:rPr>
              <w:t>Гражданские служащие Ханты-Мансийского УФАС России ознакомление под роспись с Памяткой Генеральной Прокуратуры РФ на тему «Конфликт интересов на государственной и муниципальной службе» и памяткой ФАС России</w:t>
            </w:r>
            <w:r w:rsidRPr="002B72CD">
              <w:rPr>
                <w:b/>
              </w:rPr>
              <w:t xml:space="preserve"> </w:t>
            </w:r>
            <w:r w:rsidRPr="002B72CD">
              <w:rPr>
                <w:rFonts w:ascii="Times New Roman" w:hAnsi="Times New Roman" w:cs="Times New Roman"/>
                <w:sz w:val="24"/>
                <w:szCs w:val="24"/>
              </w:rPr>
              <w:t>по конфликту интересов.</w:t>
            </w:r>
          </w:p>
          <w:p w:rsidR="00551FEF" w:rsidRPr="009D5824" w:rsidRDefault="009D5824" w:rsidP="00551FEF">
            <w:pPr>
              <w:pStyle w:val="ConsPlusNonformat"/>
              <w:shd w:val="clear" w:color="auto" w:fill="FFFFFF" w:themeFill="background1"/>
              <w:jc w:val="both"/>
              <w:rPr>
                <w:rFonts w:ascii="Times New Roman" w:hAnsi="Times New Roman" w:cs="Times New Roman"/>
                <w:sz w:val="24"/>
                <w:szCs w:val="24"/>
              </w:rPr>
            </w:pPr>
            <w:r w:rsidRPr="009D5824">
              <w:rPr>
                <w:rFonts w:ascii="Times New Roman" w:hAnsi="Times New Roman" w:cs="Times New Roman"/>
                <w:sz w:val="24"/>
                <w:szCs w:val="24"/>
              </w:rPr>
              <w:t>В целях повышения эффективности работы с декабря 2018 года вносятся сведения о близких родственниках в систему ЕИС УКС для оптимизации работы и проведения анализа.</w:t>
            </w:r>
            <w:r w:rsidR="00551FEF" w:rsidRPr="009D5824">
              <w:rPr>
                <w:rFonts w:ascii="Times New Roman" w:hAnsi="Times New Roman" w:cs="Times New Roman"/>
                <w:sz w:val="24"/>
                <w:szCs w:val="24"/>
              </w:rPr>
              <w:t xml:space="preserve">  </w:t>
            </w:r>
          </w:p>
          <w:p w:rsidR="00C0378F" w:rsidRPr="00173F3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lastRenderedPageBreak/>
              <w:t>1.11</w:t>
            </w:r>
            <w:r w:rsidR="00FF45AA" w:rsidRPr="00173F3C">
              <w:t>.</w:t>
            </w:r>
          </w:p>
        </w:tc>
        <w:tc>
          <w:tcPr>
            <w:tcW w:w="6184" w:type="dxa"/>
          </w:tcPr>
          <w:p w:rsidR="0077339F" w:rsidRPr="00173F3C" w:rsidRDefault="00FF45AA" w:rsidP="0077339F">
            <w:pPr>
              <w:shd w:val="clear" w:color="auto" w:fill="FFFFFF" w:themeFill="background1"/>
              <w:autoSpaceDE w:val="0"/>
              <w:autoSpaceDN w:val="0"/>
              <w:adjustRightInd w:val="0"/>
              <w:jc w:val="both"/>
            </w:pPr>
            <w:r w:rsidRPr="00173F3C">
              <w:t xml:space="preserve">Осуществление комплекса организационных, разъяснительных и иных мер по соблюдению государственными служащими </w:t>
            </w:r>
            <w:r w:rsidR="00A60E55" w:rsidRPr="00173F3C">
              <w:t>Ханты-Мансийского У</w:t>
            </w:r>
            <w:r w:rsidRPr="00173F3C">
              <w:t xml:space="preserve">ФАС России ограничений, запретов и обязанностей, установленных законодательством Российской Федерации в </w:t>
            </w:r>
            <w:r w:rsidR="0077339F" w:rsidRPr="00173F3C">
              <w:t>целях противодействия коррупции.</w:t>
            </w:r>
          </w:p>
          <w:p w:rsidR="00640550" w:rsidRPr="00173F3C" w:rsidRDefault="00423713" w:rsidP="00423713">
            <w:pPr>
              <w:shd w:val="clear" w:color="auto" w:fill="FFFFFF" w:themeFill="background1"/>
              <w:autoSpaceDE w:val="0"/>
              <w:autoSpaceDN w:val="0"/>
              <w:adjustRightInd w:val="0"/>
              <w:jc w:val="both"/>
            </w:pPr>
            <w:r w:rsidRPr="00173F3C">
              <w:t>А</w:t>
            </w:r>
            <w:r w:rsidR="0077339F" w:rsidRPr="00173F3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173F3C">
              <w:t xml:space="preserve"> </w:t>
            </w:r>
          </w:p>
        </w:tc>
        <w:tc>
          <w:tcPr>
            <w:tcW w:w="2321" w:type="dxa"/>
          </w:tcPr>
          <w:p w:rsidR="00FF45AA" w:rsidRPr="00173F3C" w:rsidRDefault="00A60E55" w:rsidP="00B03D9C">
            <w:pPr>
              <w:shd w:val="clear" w:color="auto" w:fill="FFFFFF" w:themeFill="background1"/>
              <w:jc w:val="center"/>
            </w:pPr>
            <w:r w:rsidRPr="00173F3C">
              <w:t xml:space="preserve">Главный государственный инспектор общего отдела </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FF45AA" w:rsidRPr="00173F3C" w:rsidRDefault="00FF45AA" w:rsidP="00DB74CD">
            <w:pPr>
              <w:shd w:val="clear" w:color="auto" w:fill="FFFFFF" w:themeFill="background1"/>
              <w:jc w:val="center"/>
            </w:pPr>
          </w:p>
          <w:p w:rsidR="0077339F" w:rsidRPr="00173F3C" w:rsidRDefault="0077339F" w:rsidP="00DB74CD">
            <w:pPr>
              <w:shd w:val="clear" w:color="auto" w:fill="FFFFFF" w:themeFill="background1"/>
              <w:jc w:val="center"/>
            </w:pPr>
          </w:p>
        </w:tc>
        <w:tc>
          <w:tcPr>
            <w:tcW w:w="4678" w:type="dxa"/>
          </w:tcPr>
          <w:p w:rsidR="00551FEF" w:rsidRPr="002B72CD" w:rsidRDefault="00551FEF" w:rsidP="00551FEF">
            <w:pPr>
              <w:pStyle w:val="ConsPlusNonformat"/>
              <w:shd w:val="clear" w:color="auto" w:fill="FFFFFF" w:themeFill="background1"/>
              <w:ind w:firstLine="406"/>
              <w:jc w:val="both"/>
              <w:rPr>
                <w:rFonts w:ascii="Times New Roman" w:hAnsi="Times New Roman" w:cs="Times New Roman"/>
                <w:sz w:val="24"/>
                <w:szCs w:val="24"/>
              </w:rPr>
            </w:pPr>
            <w:r w:rsidRPr="002B72CD">
              <w:rPr>
                <w:rFonts w:ascii="Times New Roman" w:hAnsi="Times New Roman" w:cs="Times New Roman"/>
                <w:sz w:val="24"/>
                <w:szCs w:val="24"/>
              </w:rPr>
              <w:t xml:space="preserve">С </w:t>
            </w:r>
            <w:proofErr w:type="gramStart"/>
            <w:r w:rsidRPr="002B72CD">
              <w:rPr>
                <w:rFonts w:ascii="Times New Roman" w:hAnsi="Times New Roman" w:cs="Times New Roman"/>
                <w:sz w:val="24"/>
                <w:szCs w:val="24"/>
              </w:rPr>
              <w:t>гражданами</w:t>
            </w:r>
            <w:proofErr w:type="gramEnd"/>
            <w:r w:rsidRPr="002B72CD">
              <w:rPr>
                <w:rFonts w:ascii="Times New Roman" w:hAnsi="Times New Roman" w:cs="Times New Roman"/>
                <w:sz w:val="24"/>
                <w:szCs w:val="24"/>
              </w:rPr>
              <w:t xml:space="preserve"> поступающими на государственную службу в </w:t>
            </w:r>
            <w:proofErr w:type="spellStart"/>
            <w:r w:rsidRPr="002B72CD">
              <w:rPr>
                <w:rFonts w:ascii="Times New Roman" w:hAnsi="Times New Roman" w:cs="Times New Roman"/>
                <w:sz w:val="24"/>
                <w:szCs w:val="24"/>
              </w:rPr>
              <w:t>Ханты-Мансийское</w:t>
            </w:r>
            <w:proofErr w:type="spellEnd"/>
            <w:r w:rsidRPr="002B72CD">
              <w:rPr>
                <w:rFonts w:ascii="Times New Roman" w:hAnsi="Times New Roman" w:cs="Times New Roman"/>
                <w:sz w:val="24"/>
                <w:szCs w:val="24"/>
              </w:rPr>
              <w:t xml:space="preserve"> УФАС России проводятся индивидуальные беседы, в том числе по соблюдению ограничений, запретов и обязанностей, установленных законодательством Российской Федерации 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51FEF" w:rsidRPr="002B72CD" w:rsidRDefault="00551FEF" w:rsidP="00551FEF">
            <w:pPr>
              <w:pStyle w:val="ConsPlusNonformat"/>
              <w:shd w:val="clear" w:color="auto" w:fill="FFFFFF" w:themeFill="background1"/>
              <w:jc w:val="both"/>
              <w:rPr>
                <w:rFonts w:ascii="Times New Roman" w:hAnsi="Times New Roman" w:cs="Times New Roman"/>
                <w:sz w:val="24"/>
                <w:szCs w:val="24"/>
              </w:rPr>
            </w:pPr>
          </w:p>
          <w:p w:rsidR="00551FEF" w:rsidRPr="002B72CD" w:rsidRDefault="00551FEF" w:rsidP="00551FEF">
            <w:pPr>
              <w:ind w:firstLine="406"/>
              <w:jc w:val="both"/>
            </w:pPr>
            <w:r w:rsidRPr="002B72CD">
              <w:t>Все гражданские служащие ознакомлены под роспись:</w:t>
            </w:r>
          </w:p>
          <w:p w:rsidR="00551FEF" w:rsidRPr="002B72CD" w:rsidRDefault="00551FEF" w:rsidP="00551FEF">
            <w:pPr>
              <w:jc w:val="both"/>
            </w:pPr>
            <w:r w:rsidRPr="002B72CD">
              <w:t>- с Методическими рекомендациями Минтруда России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551FEF" w:rsidRPr="002B72CD" w:rsidRDefault="00551FEF" w:rsidP="00551FEF">
            <w:pPr>
              <w:jc w:val="both"/>
            </w:pPr>
            <w:proofErr w:type="gramStart"/>
            <w:r w:rsidRPr="002B72CD">
              <w:t xml:space="preserve">- </w:t>
            </w:r>
            <w:r w:rsidRPr="00510EA1">
              <w:t>с Приказом ФАС России от 21.01.2016 № 51/16</w:t>
            </w:r>
            <w:r w:rsidRPr="002B72CD">
              <w:t xml:space="preserve"> "Об утверждении Порядка сообщения гражданскими служащими Федеральной антимонопольной службы, работниками Федерального государственного автономного </w:t>
            </w:r>
            <w:r w:rsidRPr="002B72CD">
              <w:lastRenderedPageBreak/>
              <w:t>учреждения "Учебно-методический центр" Федеральной антимонопольной службы" (г. Казань), Федерального бюджетного учреждения "Информационно-технический центр" Федеральной антимонопольной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End"/>
            <w:r w:rsidRPr="002B72CD">
              <w:t>) обязанностей, сдачи и оценки подарка, реализации (выкупа) и зачисления средств, вырученных от его реализации"</w:t>
            </w:r>
          </w:p>
          <w:p w:rsidR="00551FEF" w:rsidRPr="002B72CD" w:rsidRDefault="00551FEF" w:rsidP="00551FEF">
            <w:pPr>
              <w:jc w:val="both"/>
            </w:pPr>
            <w:proofErr w:type="gramStart"/>
            <w:r w:rsidRPr="002B72CD">
              <w:t>-  с Приказом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551FEF" w:rsidRPr="002B72CD" w:rsidRDefault="00551FEF" w:rsidP="00551FEF">
            <w:pPr>
              <w:jc w:val="both"/>
            </w:pPr>
            <w:r w:rsidRPr="002B72CD">
              <w:lastRenderedPageBreak/>
              <w:t>- с Указом Президента РФ от 12.08.2002 № 885 "Об утверждении общих принципов служебного поведения государственных служащих"</w:t>
            </w:r>
          </w:p>
          <w:p w:rsidR="00551FEF" w:rsidRPr="002B72CD" w:rsidRDefault="00551FEF" w:rsidP="00551FEF">
            <w:pPr>
              <w:jc w:val="both"/>
            </w:pPr>
            <w:r w:rsidRPr="002B72CD">
              <w:t>- с Памяткой гражданскому служащему ФАС России по противодействию коррупции (размещенному на портале ФАС России);</w:t>
            </w:r>
          </w:p>
          <w:p w:rsidR="00551FEF" w:rsidRPr="002B72CD" w:rsidRDefault="00551FEF" w:rsidP="00551FEF">
            <w:pPr>
              <w:jc w:val="both"/>
            </w:pPr>
            <w:r w:rsidRPr="002B72CD">
              <w:t xml:space="preserve">- со  </w:t>
            </w:r>
            <w:hyperlink r:id="rId8" w:history="1">
              <w:r w:rsidRPr="002B72CD">
                <w:rPr>
                  <w:rStyle w:val="af2"/>
                  <w:color w:val="auto"/>
                  <w:u w:val="none"/>
                </w:rPr>
                <w:t xml:space="preserve">сводом требований к государственным гражданским служащим </w:t>
              </w:r>
            </w:hyperlink>
            <w:r w:rsidRPr="002B72CD">
              <w:t>(размещенному на портале ФАС России)</w:t>
            </w:r>
          </w:p>
          <w:p w:rsidR="0077339F" w:rsidRPr="00173F3C" w:rsidRDefault="00551FEF" w:rsidP="00551FEF">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и другими нормативно-правовыми актами.</w:t>
            </w:r>
          </w:p>
        </w:tc>
      </w:tr>
      <w:tr w:rsidR="00FF45AA" w:rsidRPr="00173F3C" w:rsidTr="00E25694">
        <w:trPr>
          <w:jc w:val="center"/>
        </w:trPr>
        <w:tc>
          <w:tcPr>
            <w:tcW w:w="704" w:type="dxa"/>
          </w:tcPr>
          <w:p w:rsidR="00FF45AA" w:rsidRPr="00173F3C" w:rsidRDefault="00157400" w:rsidP="00DB74CD">
            <w:pPr>
              <w:shd w:val="clear" w:color="auto" w:fill="FFFFFF" w:themeFill="background1"/>
              <w:jc w:val="center"/>
            </w:pPr>
            <w:r w:rsidRPr="00173F3C">
              <w:lastRenderedPageBreak/>
              <w:t>1.</w:t>
            </w:r>
            <w:r w:rsidR="00173F3C">
              <w:t>12</w:t>
            </w:r>
            <w:r w:rsidR="00FF45AA" w:rsidRPr="00173F3C">
              <w:t>.</w:t>
            </w:r>
          </w:p>
        </w:tc>
        <w:tc>
          <w:tcPr>
            <w:tcW w:w="6184" w:type="dxa"/>
          </w:tcPr>
          <w:p w:rsidR="003728C8" w:rsidRPr="00173F3C" w:rsidRDefault="00FF45AA" w:rsidP="00813FDF">
            <w:pPr>
              <w:shd w:val="clear" w:color="auto" w:fill="FFFFFF" w:themeFill="background1"/>
              <w:autoSpaceDE w:val="0"/>
              <w:autoSpaceDN w:val="0"/>
              <w:adjustRightInd w:val="0"/>
              <w:jc w:val="both"/>
            </w:pPr>
            <w:r w:rsidRPr="00173F3C">
              <w:t xml:space="preserve">Организация </w:t>
            </w:r>
            <w:r w:rsidR="00CB0B66" w:rsidRPr="00173F3C">
              <w:t>антикоррупционного</w:t>
            </w:r>
            <w:r w:rsidRPr="00173F3C">
              <w:t xml:space="preserve"> просвещения</w:t>
            </w:r>
            <w:r w:rsidR="00CB0B66" w:rsidRPr="00173F3C">
              <w:t>, правового воспитания и популяризации этических стандартов поведения</w:t>
            </w:r>
            <w:r w:rsidRPr="00173F3C">
              <w:t xml:space="preserve"> государственных служащих </w:t>
            </w:r>
            <w:r w:rsidR="00A60E55" w:rsidRPr="00173F3C">
              <w:t>Ханты-Мансийского У</w:t>
            </w:r>
            <w:r w:rsidRPr="00173F3C">
              <w:t>ФАС России</w:t>
            </w:r>
            <w:r w:rsidR="003728C8" w:rsidRPr="00173F3C">
              <w:t>.</w:t>
            </w:r>
          </w:p>
          <w:p w:rsidR="00FF45AA" w:rsidRPr="00173F3C" w:rsidRDefault="00FF45AA" w:rsidP="00813FDF">
            <w:pPr>
              <w:shd w:val="clear" w:color="auto" w:fill="FFFFFF" w:themeFill="background1"/>
              <w:autoSpaceDE w:val="0"/>
              <w:autoSpaceDN w:val="0"/>
              <w:adjustRightInd w:val="0"/>
              <w:jc w:val="both"/>
            </w:pPr>
            <w:r w:rsidRPr="00173F3C">
              <w:t xml:space="preserve"> </w:t>
            </w:r>
          </w:p>
          <w:p w:rsidR="00FF45AA" w:rsidRPr="00173F3C" w:rsidRDefault="00FF45AA" w:rsidP="00813FDF">
            <w:pPr>
              <w:shd w:val="clear" w:color="auto" w:fill="FFFFFF" w:themeFill="background1"/>
              <w:autoSpaceDE w:val="0"/>
              <w:autoSpaceDN w:val="0"/>
              <w:adjustRightInd w:val="0"/>
              <w:jc w:val="both"/>
            </w:pPr>
          </w:p>
          <w:p w:rsidR="00FF45AA" w:rsidRPr="00173F3C" w:rsidRDefault="00FF45AA" w:rsidP="00DB74CD">
            <w:pPr>
              <w:shd w:val="clear" w:color="auto" w:fill="FFFFFF" w:themeFill="background1"/>
              <w:autoSpaceDE w:val="0"/>
              <w:autoSpaceDN w:val="0"/>
              <w:adjustRightInd w:val="0"/>
              <w:jc w:val="both"/>
            </w:pPr>
          </w:p>
        </w:tc>
        <w:tc>
          <w:tcPr>
            <w:tcW w:w="2321" w:type="dxa"/>
          </w:tcPr>
          <w:p w:rsidR="00FF45AA"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633081" w:rsidRPr="00173F3C" w:rsidRDefault="00633081" w:rsidP="00DB74CD">
            <w:pPr>
              <w:shd w:val="clear" w:color="auto" w:fill="FFFFFF" w:themeFill="background1"/>
              <w:jc w:val="center"/>
            </w:pPr>
          </w:p>
          <w:p w:rsidR="0025241A" w:rsidRPr="00173F3C" w:rsidRDefault="0025241A" w:rsidP="00DB74CD">
            <w:pPr>
              <w:shd w:val="clear" w:color="auto" w:fill="FFFFFF" w:themeFill="background1"/>
              <w:jc w:val="center"/>
            </w:pPr>
          </w:p>
          <w:p w:rsidR="001340D7" w:rsidRPr="00173F3C" w:rsidRDefault="001340D7" w:rsidP="001340D7">
            <w:pPr>
              <w:shd w:val="clear" w:color="auto" w:fill="FFFFFF" w:themeFill="background1"/>
            </w:pPr>
          </w:p>
        </w:tc>
        <w:tc>
          <w:tcPr>
            <w:tcW w:w="4678" w:type="dxa"/>
          </w:tcPr>
          <w:p w:rsidR="00633081" w:rsidRDefault="00551FEF" w:rsidP="000240D5">
            <w:pPr>
              <w:shd w:val="clear" w:color="auto" w:fill="FFFFFF" w:themeFill="background1"/>
              <w:ind w:firstLine="406"/>
              <w:jc w:val="both"/>
            </w:pPr>
            <w:r w:rsidRPr="002B72CD">
              <w:t>В соответствии с планом региональных семинаров-совещаний и учебных мероприятий ФАС России для впервые принятых государственных гражданских служащих организованы и проведены «круглые столы».</w:t>
            </w:r>
          </w:p>
          <w:p w:rsidR="00AF61F8" w:rsidRDefault="00AF61F8" w:rsidP="0091738E">
            <w:pPr>
              <w:ind w:firstLine="567"/>
              <w:jc w:val="both"/>
              <w:rPr>
                <w:sz w:val="28"/>
                <w:szCs w:val="28"/>
              </w:rPr>
            </w:pPr>
            <w:r>
              <w:t>09 декабря</w:t>
            </w:r>
            <w:r w:rsidR="0091738E">
              <w:t xml:space="preserve"> 2020 года</w:t>
            </w:r>
            <w:r>
              <w:t xml:space="preserve"> проведено информационное собрание государственных гражданских служащих Ханты-Мансийского УФАС России,  посвященное Международному дню борьбы с коррупцией на тему: </w:t>
            </w:r>
            <w:proofErr w:type="gramStart"/>
            <w:r w:rsidRPr="00AF61F8">
              <w:t>«Антикоррупционная деятельность», где были озвучены основные принципы противодействия коррупции в Российской Федерации</w:t>
            </w:r>
            <w:r>
              <w:t xml:space="preserve">, также </w:t>
            </w:r>
            <w:r w:rsidRPr="00AF61F8">
              <w:t xml:space="preserve">сотрудником ответственным за профилактику коррупционных правонарушений и кадровое делопроизводство проводилось </w:t>
            </w:r>
            <w:r w:rsidRPr="00AF61F8">
              <w:lastRenderedPageBreak/>
              <w:t xml:space="preserve">разъяснение по соблюдению ограничений, запретов и обязанностей, установленных законодательством Российской Федерации 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roofErr w:type="gramEnd"/>
          </w:p>
          <w:p w:rsidR="00AF61F8" w:rsidRPr="00173F3C" w:rsidRDefault="00AF61F8" w:rsidP="00AF61F8">
            <w:pPr>
              <w:shd w:val="clear" w:color="auto" w:fill="FFFFFF" w:themeFill="background1"/>
              <w:ind w:firstLine="406"/>
              <w:jc w:val="both"/>
            </w:pPr>
          </w:p>
        </w:tc>
      </w:tr>
      <w:tr w:rsidR="00FF45AA" w:rsidRPr="00173F3C" w:rsidTr="00E25694">
        <w:trPr>
          <w:jc w:val="center"/>
        </w:trPr>
        <w:tc>
          <w:tcPr>
            <w:tcW w:w="704" w:type="dxa"/>
          </w:tcPr>
          <w:p w:rsidR="00FF45AA" w:rsidRPr="00173F3C" w:rsidRDefault="00C574B6" w:rsidP="00DB74CD">
            <w:pPr>
              <w:shd w:val="clear" w:color="auto" w:fill="FFFFFF" w:themeFill="background1"/>
              <w:jc w:val="center"/>
            </w:pPr>
            <w:r w:rsidRPr="00173F3C">
              <w:lastRenderedPageBreak/>
              <w:t>1.</w:t>
            </w:r>
            <w:r w:rsidR="00173F3C">
              <w:t>13</w:t>
            </w:r>
            <w:r w:rsidR="006307BD" w:rsidRPr="00173F3C">
              <w:t>.</w:t>
            </w:r>
          </w:p>
        </w:tc>
        <w:tc>
          <w:tcPr>
            <w:tcW w:w="6184" w:type="dxa"/>
          </w:tcPr>
          <w:p w:rsidR="00FF45AA" w:rsidRPr="00173F3C" w:rsidRDefault="00FF45AA" w:rsidP="00813FDF">
            <w:pPr>
              <w:shd w:val="clear" w:color="auto" w:fill="FFFFFF" w:themeFill="background1"/>
              <w:autoSpaceDE w:val="0"/>
              <w:autoSpaceDN w:val="0"/>
              <w:adjustRightInd w:val="0"/>
              <w:jc w:val="both"/>
            </w:pPr>
            <w:r w:rsidRPr="00173F3C">
              <w:t xml:space="preserve">Обеспечение прохождения повышения квалификации государственными служащими </w:t>
            </w:r>
            <w:r w:rsidR="008F4D56" w:rsidRPr="00173F3C">
              <w:t>Ханты-Мансийского У</w:t>
            </w:r>
            <w:r w:rsidRPr="00173F3C">
              <w:t>ФАС России, в должностные обязанности которых входит участие в противодействии коррупции</w:t>
            </w:r>
            <w:r w:rsidR="008526DB" w:rsidRPr="00173F3C">
              <w:t>.</w:t>
            </w:r>
          </w:p>
          <w:p w:rsidR="008526DB" w:rsidRPr="00173F3C" w:rsidRDefault="008526DB" w:rsidP="00813FDF">
            <w:pPr>
              <w:shd w:val="clear" w:color="auto" w:fill="FFFFFF" w:themeFill="background1"/>
              <w:autoSpaceDE w:val="0"/>
              <w:autoSpaceDN w:val="0"/>
              <w:adjustRightInd w:val="0"/>
              <w:jc w:val="both"/>
            </w:pPr>
            <w:r w:rsidRPr="00173F3C">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173F3C" w:rsidRDefault="00882ED4" w:rsidP="00813FDF">
            <w:pPr>
              <w:shd w:val="clear" w:color="auto" w:fill="FFFFFF" w:themeFill="background1"/>
              <w:autoSpaceDE w:val="0"/>
              <w:autoSpaceDN w:val="0"/>
              <w:adjustRightInd w:val="0"/>
              <w:jc w:val="both"/>
              <w:rPr>
                <w:i/>
              </w:rPr>
            </w:pPr>
            <w:r w:rsidRPr="00173F3C">
              <w:t xml:space="preserve">Продолжение практики обучения государственных служащих </w:t>
            </w:r>
            <w:r w:rsidR="008F4D56" w:rsidRPr="00173F3C">
              <w:t>Ханты-Мансийского У</w:t>
            </w:r>
            <w:r w:rsidRPr="00173F3C">
              <w:t>ФАС России, в должностные обязанности которых входит участие в противодействии коррупции на базе Учебно-методического центра ФАС России</w:t>
            </w:r>
            <w:r w:rsidR="008526DB" w:rsidRPr="00173F3C">
              <w:t>.</w:t>
            </w:r>
          </w:p>
        </w:tc>
        <w:tc>
          <w:tcPr>
            <w:tcW w:w="2321" w:type="dxa"/>
          </w:tcPr>
          <w:p w:rsidR="00882ED4" w:rsidRPr="00173F3C" w:rsidRDefault="008F4D56"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4831F2" w:rsidRDefault="004831F2" w:rsidP="004831F2">
            <w:pPr>
              <w:shd w:val="clear" w:color="auto" w:fill="FFFFFF" w:themeFill="background1"/>
              <w:jc w:val="both"/>
            </w:pPr>
            <w:r>
              <w:t>В</w:t>
            </w:r>
            <w:r w:rsidR="00AF61F8">
              <w:t xml:space="preserve"> период с 13.10-22.10.2020</w:t>
            </w:r>
            <w:r>
              <w:t xml:space="preserve"> года служащий, ответственный за профилактику </w:t>
            </w:r>
            <w:r w:rsidRPr="00107B28">
              <w:t>коррупционных и иных правонарушений</w:t>
            </w:r>
            <w:r>
              <w:t xml:space="preserve"> прошел повышение квалификация по теме «Внедрение эффективных механизмов кадровой политики в деятельности контрольно-надзорных органов» в УМЦ ФАС России в г</w:t>
            </w:r>
            <w:proofErr w:type="gramStart"/>
            <w:r>
              <w:t>.К</w:t>
            </w:r>
            <w:proofErr w:type="gramEnd"/>
            <w:r>
              <w:t>азань.</w:t>
            </w:r>
          </w:p>
          <w:p w:rsidR="00F334D7" w:rsidRPr="00173F3C" w:rsidRDefault="00F334D7" w:rsidP="000339E8">
            <w:pPr>
              <w:shd w:val="clear" w:color="auto" w:fill="FFFFFF" w:themeFill="background1"/>
              <w:jc w:val="both"/>
            </w:pPr>
          </w:p>
        </w:tc>
      </w:tr>
      <w:tr w:rsidR="00FF45AA" w:rsidRPr="00173F3C" w:rsidTr="00E25694">
        <w:trPr>
          <w:jc w:val="center"/>
        </w:trPr>
        <w:tc>
          <w:tcPr>
            <w:tcW w:w="704" w:type="dxa"/>
          </w:tcPr>
          <w:p w:rsidR="00FF45AA" w:rsidRPr="00173F3C" w:rsidRDefault="00801A94" w:rsidP="00DB74CD">
            <w:pPr>
              <w:shd w:val="clear" w:color="auto" w:fill="FFFFFF" w:themeFill="background1"/>
              <w:jc w:val="center"/>
            </w:pPr>
            <w:r w:rsidRPr="00173F3C">
              <w:t>1.1</w:t>
            </w:r>
            <w:r w:rsidR="00173F3C">
              <w:t>4</w:t>
            </w:r>
            <w:r w:rsidRPr="00173F3C">
              <w:t>.</w:t>
            </w:r>
          </w:p>
        </w:tc>
        <w:tc>
          <w:tcPr>
            <w:tcW w:w="6184" w:type="dxa"/>
          </w:tcPr>
          <w:p w:rsidR="00FF45AA" w:rsidRPr="00173F3C" w:rsidRDefault="00FF45AA" w:rsidP="00D97DC6">
            <w:pPr>
              <w:shd w:val="clear" w:color="auto" w:fill="FFFFFF" w:themeFill="background1"/>
              <w:autoSpaceDE w:val="0"/>
              <w:autoSpaceDN w:val="0"/>
              <w:adjustRightInd w:val="0"/>
              <w:jc w:val="both"/>
            </w:pPr>
            <w:proofErr w:type="gramStart"/>
            <w:r w:rsidRPr="00173F3C">
              <w:t>Сбор, систематизация, рассмотрение обращений граждан</w:t>
            </w:r>
            <w:r w:rsidR="00801A94" w:rsidRPr="00173F3C">
              <w:t xml:space="preserve"> и гражданских служащих </w:t>
            </w:r>
            <w:r w:rsidRPr="00173F3C">
              <w:t>о даче согласия на замещение в организации должности на условиях гражданско-</w:t>
            </w:r>
            <w:r w:rsidRPr="00173F3C">
              <w:lastRenderedPageBreak/>
              <w:t xml:space="preserve">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173F3C">
              <w:t xml:space="preserve">в </w:t>
            </w:r>
            <w:r w:rsidRPr="00173F3C">
              <w:t>данной организации входили в должност</w:t>
            </w:r>
            <w:r w:rsidR="0025241A" w:rsidRPr="00173F3C">
              <w:t>ные (служебные) обязанности государственного гражданского служащего.</w:t>
            </w:r>
            <w:proofErr w:type="gramEnd"/>
          </w:p>
          <w:p w:rsidR="00FF45AA" w:rsidRPr="00173F3C" w:rsidRDefault="00FF45AA" w:rsidP="00D97DC6">
            <w:pPr>
              <w:shd w:val="clear" w:color="auto" w:fill="FFFFFF" w:themeFill="background1"/>
              <w:autoSpaceDE w:val="0"/>
              <w:autoSpaceDN w:val="0"/>
              <w:adjustRightInd w:val="0"/>
              <w:jc w:val="both"/>
            </w:pPr>
            <w:r w:rsidRPr="00173F3C">
              <w:t>Контроль соблюдения бывшими гражданскими служащими требований ст. 12 Федерального закона от 25.12.2008 № 273-ФЗ «О противодействии коррупции»</w:t>
            </w:r>
            <w:r w:rsidR="0025241A" w:rsidRPr="00173F3C">
              <w:t>.</w:t>
            </w:r>
          </w:p>
        </w:tc>
        <w:tc>
          <w:tcPr>
            <w:tcW w:w="2321" w:type="dxa"/>
          </w:tcPr>
          <w:p w:rsidR="00FF45AA" w:rsidRPr="00173F3C" w:rsidRDefault="008F4D56" w:rsidP="00867F0C">
            <w:pPr>
              <w:shd w:val="clear" w:color="auto" w:fill="FFFFFF" w:themeFill="background1"/>
              <w:jc w:val="center"/>
            </w:pPr>
            <w:r w:rsidRPr="00173F3C">
              <w:lastRenderedPageBreak/>
              <w:t xml:space="preserve">Главный государственный инспектор общего </w:t>
            </w:r>
            <w:r w:rsidRPr="00173F3C">
              <w:lastRenderedPageBreak/>
              <w:t>отдела</w:t>
            </w:r>
          </w:p>
        </w:tc>
        <w:tc>
          <w:tcPr>
            <w:tcW w:w="1701" w:type="dxa"/>
          </w:tcPr>
          <w:p w:rsidR="00FF45AA" w:rsidRPr="00173F3C" w:rsidRDefault="00FF45AA" w:rsidP="00DB74CD">
            <w:pPr>
              <w:shd w:val="clear" w:color="auto" w:fill="FFFFFF" w:themeFill="background1"/>
              <w:jc w:val="center"/>
            </w:pPr>
            <w:r w:rsidRPr="00173F3C">
              <w:lastRenderedPageBreak/>
              <w:t>В течение всего периода</w:t>
            </w:r>
          </w:p>
        </w:tc>
        <w:tc>
          <w:tcPr>
            <w:tcW w:w="4678" w:type="dxa"/>
          </w:tcPr>
          <w:p w:rsidR="00FF45AA" w:rsidRPr="00173F3C" w:rsidRDefault="00AC06B1" w:rsidP="00E85BA8">
            <w:pPr>
              <w:pStyle w:val="af0"/>
              <w:spacing w:before="0" w:beforeAutospacing="0" w:after="0" w:afterAutospacing="0"/>
              <w:ind w:firstLine="426"/>
              <w:jc w:val="both"/>
            </w:pPr>
            <w:r>
              <w:t>В</w:t>
            </w:r>
            <w:r w:rsidR="000339E8">
              <w:t>о 2 полугодии</w:t>
            </w:r>
            <w:r>
              <w:t xml:space="preserve"> 20</w:t>
            </w:r>
            <w:r w:rsidR="00E85BA8">
              <w:t>20</w:t>
            </w:r>
            <w:r w:rsidRPr="002B72CD">
              <w:t xml:space="preserve"> г</w:t>
            </w:r>
            <w:r w:rsidR="000339E8">
              <w:t>ода</w:t>
            </w:r>
            <w:r w:rsidRPr="002B72CD">
              <w:t xml:space="preserve"> </w:t>
            </w:r>
            <w:r w:rsidR="000240D5">
              <w:t>в Комиссию</w:t>
            </w:r>
            <w:r w:rsidRPr="002B72CD">
              <w:t xml:space="preserve"> Управления Федеральной антимонопольной службы по Ханты – </w:t>
            </w:r>
            <w:r w:rsidRPr="002B72CD">
              <w:lastRenderedPageBreak/>
              <w:t>Мансийскому автономному округу – Югре по соблюдению требований к служебному поведению государственных гражданских служащих и урегулированию конфликта интерес</w:t>
            </w:r>
            <w:r>
              <w:t>ов (далее Комиссия) обращения гражданских служащих о возможности заключения трудового договора</w:t>
            </w:r>
            <w:r w:rsidR="000240D5">
              <w:t xml:space="preserve"> не поступали.</w:t>
            </w:r>
          </w:p>
        </w:tc>
      </w:tr>
      <w:tr w:rsidR="00FF45AA" w:rsidRPr="00173F3C" w:rsidTr="00AE766B">
        <w:trPr>
          <w:jc w:val="center"/>
        </w:trPr>
        <w:tc>
          <w:tcPr>
            <w:tcW w:w="704" w:type="dxa"/>
          </w:tcPr>
          <w:p w:rsidR="00FF45AA" w:rsidRPr="00173F3C" w:rsidRDefault="00FF45AA" w:rsidP="00DB74CD">
            <w:pPr>
              <w:shd w:val="clear" w:color="auto" w:fill="FFFFFF" w:themeFill="background1"/>
              <w:jc w:val="center"/>
            </w:pPr>
            <w:r w:rsidRPr="00173F3C">
              <w:rPr>
                <w:b/>
              </w:rPr>
              <w:lastRenderedPageBreak/>
              <w:t>2.</w:t>
            </w:r>
          </w:p>
        </w:tc>
        <w:tc>
          <w:tcPr>
            <w:tcW w:w="14884" w:type="dxa"/>
            <w:gridSpan w:val="4"/>
          </w:tcPr>
          <w:p w:rsidR="00FF45AA" w:rsidRPr="00173F3C" w:rsidRDefault="00FF45AA" w:rsidP="008F6303">
            <w:pPr>
              <w:shd w:val="clear" w:color="auto" w:fill="FFFFFF" w:themeFill="background1"/>
              <w:jc w:val="center"/>
              <w:rPr>
                <w:b/>
              </w:rPr>
            </w:pPr>
            <w:r w:rsidRPr="00173F3C">
              <w:rPr>
                <w:b/>
              </w:rPr>
              <w:t>Выявление и систематизация причин и условий проявления коррупции в деятельности ФАС России, мониторинг коррупционных рисков</w:t>
            </w:r>
            <w:r w:rsidR="00E35CEA" w:rsidRPr="00173F3C">
              <w:rPr>
                <w:b/>
              </w:rPr>
              <w:t xml:space="preserve"> и</w:t>
            </w:r>
            <w:r w:rsidR="008F6303" w:rsidRPr="00173F3C">
              <w:rPr>
                <w:b/>
              </w:rPr>
              <w:t xml:space="preserve"> осуществление мер по</w:t>
            </w:r>
            <w:r w:rsidR="00E35CEA" w:rsidRPr="00173F3C">
              <w:rPr>
                <w:b/>
              </w:rPr>
              <w:t xml:space="preserve"> их </w:t>
            </w:r>
            <w:r w:rsidR="008F6303" w:rsidRPr="00173F3C">
              <w:rPr>
                <w:b/>
              </w:rPr>
              <w:t>минимизации</w:t>
            </w:r>
          </w:p>
        </w:tc>
      </w:tr>
      <w:tr w:rsidR="0094412F" w:rsidRPr="00173F3C" w:rsidTr="0018154C">
        <w:trPr>
          <w:jc w:val="center"/>
        </w:trPr>
        <w:tc>
          <w:tcPr>
            <w:tcW w:w="704" w:type="dxa"/>
          </w:tcPr>
          <w:p w:rsidR="0094412F" w:rsidRPr="00510EA1" w:rsidRDefault="007A648B" w:rsidP="00DB74CD">
            <w:pPr>
              <w:shd w:val="clear" w:color="auto" w:fill="FFFFFF" w:themeFill="background1"/>
              <w:jc w:val="center"/>
            </w:pPr>
            <w:r w:rsidRPr="00510EA1">
              <w:t>2.1</w:t>
            </w:r>
            <w:r w:rsidR="0043122A" w:rsidRPr="00510EA1">
              <w:t>.</w:t>
            </w:r>
          </w:p>
        </w:tc>
        <w:tc>
          <w:tcPr>
            <w:tcW w:w="6184" w:type="dxa"/>
          </w:tcPr>
          <w:p w:rsidR="0094412F" w:rsidRPr="00510EA1" w:rsidRDefault="0018154C" w:rsidP="00F334D7">
            <w:pPr>
              <w:shd w:val="clear" w:color="auto" w:fill="FFFFFF" w:themeFill="background1"/>
              <w:jc w:val="both"/>
            </w:pPr>
            <w:r w:rsidRPr="00510EA1">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8F4D56" w:rsidRPr="00510EA1">
              <w:t>Ханты-Мансийского У</w:t>
            </w:r>
            <w:r w:rsidRPr="00510EA1">
              <w:t>ФАС Росс</w:t>
            </w:r>
            <w:r w:rsidR="00F334D7" w:rsidRPr="00510EA1">
              <w:t>ии контрольно-надзорных функций</w:t>
            </w:r>
            <w:r w:rsidRPr="00510EA1">
              <w:t>.</w:t>
            </w:r>
          </w:p>
        </w:tc>
        <w:tc>
          <w:tcPr>
            <w:tcW w:w="2321" w:type="dxa"/>
          </w:tcPr>
          <w:p w:rsidR="00EC51D8" w:rsidRPr="00510EA1" w:rsidRDefault="008F4D56" w:rsidP="00EC51D8">
            <w:pPr>
              <w:shd w:val="clear" w:color="auto" w:fill="FFFFFF" w:themeFill="background1"/>
              <w:jc w:val="center"/>
            </w:pPr>
            <w:r w:rsidRPr="00510EA1">
              <w:t>Главный государственный инспектор общего отдела</w:t>
            </w:r>
          </w:p>
        </w:tc>
        <w:tc>
          <w:tcPr>
            <w:tcW w:w="1701" w:type="dxa"/>
          </w:tcPr>
          <w:p w:rsidR="0094412F" w:rsidRPr="00510EA1" w:rsidRDefault="00EC51D8" w:rsidP="00E35CEA">
            <w:pPr>
              <w:shd w:val="clear" w:color="auto" w:fill="FFFFFF" w:themeFill="background1"/>
              <w:jc w:val="center"/>
            </w:pPr>
            <w:r w:rsidRPr="00510EA1">
              <w:t>В течение всего периода</w:t>
            </w:r>
          </w:p>
        </w:tc>
        <w:tc>
          <w:tcPr>
            <w:tcW w:w="4678" w:type="dxa"/>
          </w:tcPr>
          <w:p w:rsidR="008F6303" w:rsidRPr="00510EA1" w:rsidRDefault="008F6303" w:rsidP="00EC51D8">
            <w:pPr>
              <w:shd w:val="clear" w:color="auto" w:fill="FFFFFF" w:themeFill="background1"/>
              <w:jc w:val="both"/>
            </w:pPr>
            <w:r w:rsidRPr="00510EA1">
              <w:t xml:space="preserve">Мониторинг исполнения государственными служащими </w:t>
            </w:r>
            <w:r w:rsidR="008F4D56" w:rsidRPr="00510EA1">
              <w:t>Ханты-Мансийского У</w:t>
            </w:r>
            <w:r w:rsidRPr="00510EA1">
              <w:t>ФАС России должностных обязанностей, связанных с осуществлением  контрольно-надзорной деятельности и правил служебного поведения.</w:t>
            </w:r>
          </w:p>
          <w:p w:rsidR="008F6303" w:rsidRPr="00510EA1" w:rsidRDefault="008F6303" w:rsidP="00EC51D8">
            <w:pPr>
              <w:shd w:val="clear" w:color="auto" w:fill="FFFFFF" w:themeFill="background1"/>
              <w:jc w:val="both"/>
            </w:pPr>
          </w:p>
          <w:p w:rsidR="008F6303" w:rsidRPr="00510EA1" w:rsidRDefault="008F6303" w:rsidP="00EC51D8">
            <w:pPr>
              <w:shd w:val="clear" w:color="auto" w:fill="FFFFFF" w:themeFill="background1"/>
              <w:jc w:val="both"/>
            </w:pPr>
            <w:r w:rsidRPr="00510EA1">
              <w:t xml:space="preserve">Минимизация коррупционных рисков при исполнении гражданскими служащими </w:t>
            </w:r>
            <w:r w:rsidR="008F4D56" w:rsidRPr="00510EA1">
              <w:t>Ханты-Мансийского У</w:t>
            </w:r>
            <w:r w:rsidRPr="00510EA1">
              <w:t>ФАС России контрольно-надзорных функций.</w:t>
            </w:r>
          </w:p>
          <w:p w:rsidR="0094412F" w:rsidRPr="00510EA1" w:rsidRDefault="0094412F" w:rsidP="00EC51D8">
            <w:pPr>
              <w:shd w:val="clear" w:color="auto" w:fill="FFFFFF" w:themeFill="background1"/>
              <w:jc w:val="both"/>
            </w:pPr>
          </w:p>
        </w:tc>
      </w:tr>
      <w:tr w:rsidR="008C6B80" w:rsidRPr="00173F3C" w:rsidTr="0018154C">
        <w:trPr>
          <w:jc w:val="center"/>
        </w:trPr>
        <w:tc>
          <w:tcPr>
            <w:tcW w:w="704" w:type="dxa"/>
          </w:tcPr>
          <w:p w:rsidR="008C6B80" w:rsidRPr="00173F3C" w:rsidRDefault="00173F3C" w:rsidP="00DB74CD">
            <w:pPr>
              <w:shd w:val="clear" w:color="auto" w:fill="FFFFFF" w:themeFill="background1"/>
              <w:jc w:val="center"/>
            </w:pPr>
            <w:r>
              <w:t>2.2</w:t>
            </w:r>
            <w:r w:rsidR="0043122A" w:rsidRPr="00173F3C">
              <w:t>.</w:t>
            </w:r>
          </w:p>
        </w:tc>
        <w:tc>
          <w:tcPr>
            <w:tcW w:w="6184" w:type="dxa"/>
          </w:tcPr>
          <w:p w:rsidR="008C6B80" w:rsidRPr="00173F3C" w:rsidRDefault="008C6B80" w:rsidP="00EC51D8">
            <w:pPr>
              <w:shd w:val="clear" w:color="auto" w:fill="FFFFFF" w:themeFill="background1"/>
              <w:jc w:val="both"/>
            </w:pPr>
            <w:r w:rsidRPr="00173F3C">
              <w:t xml:space="preserve">Мониторинг и выявление коррупционных рисков, в том числе причин и условий коррупции в деятельности </w:t>
            </w:r>
            <w:r w:rsidR="008F4D56" w:rsidRPr="00173F3C">
              <w:t>Ханты-Мансийского У</w:t>
            </w:r>
            <w:r w:rsidRPr="00173F3C">
              <w:t>ФАС России по осуществлению закупок для государственных нужд, и устранение выявленных коррупционных рисков</w:t>
            </w:r>
          </w:p>
        </w:tc>
        <w:tc>
          <w:tcPr>
            <w:tcW w:w="2321" w:type="dxa"/>
          </w:tcPr>
          <w:p w:rsidR="008C6B80" w:rsidRPr="00173F3C" w:rsidRDefault="008F4D56" w:rsidP="008C6B80">
            <w:pPr>
              <w:shd w:val="clear" w:color="auto" w:fill="FFFFFF" w:themeFill="background1"/>
              <w:jc w:val="center"/>
            </w:pPr>
            <w:r w:rsidRPr="00173F3C">
              <w:t xml:space="preserve">Начальник общего </w:t>
            </w:r>
            <w:proofErr w:type="spellStart"/>
            <w:proofErr w:type="gramStart"/>
            <w:r w:rsidRPr="00173F3C">
              <w:t>отдела-главный</w:t>
            </w:r>
            <w:proofErr w:type="spellEnd"/>
            <w:proofErr w:type="gramEnd"/>
            <w:r w:rsidRPr="00173F3C">
              <w:t xml:space="preserve"> бухгалтер, заместитель руководителя Управления (Иванов В.П.)</w:t>
            </w:r>
          </w:p>
        </w:tc>
        <w:tc>
          <w:tcPr>
            <w:tcW w:w="1701" w:type="dxa"/>
          </w:tcPr>
          <w:p w:rsidR="008C6B80" w:rsidRPr="00173F3C" w:rsidRDefault="008C6B80" w:rsidP="00E35CEA">
            <w:pPr>
              <w:shd w:val="clear" w:color="auto" w:fill="FFFFFF" w:themeFill="background1"/>
              <w:jc w:val="center"/>
            </w:pPr>
            <w:r w:rsidRPr="00173F3C">
              <w:t>В течение всего периода</w:t>
            </w:r>
          </w:p>
        </w:tc>
        <w:tc>
          <w:tcPr>
            <w:tcW w:w="4678" w:type="dxa"/>
          </w:tcPr>
          <w:p w:rsidR="008C6B80" w:rsidRDefault="00AC06B1" w:rsidP="008C6B80">
            <w:pPr>
              <w:shd w:val="clear" w:color="auto" w:fill="FFFFFF" w:themeFill="background1"/>
              <w:autoSpaceDE w:val="0"/>
              <w:autoSpaceDN w:val="0"/>
              <w:adjustRightInd w:val="0"/>
              <w:jc w:val="both"/>
              <w:outlineLvl w:val="0"/>
            </w:pPr>
            <w:r>
              <w:t>Т</w:t>
            </w:r>
            <w:r w:rsidR="008C6B80" w:rsidRPr="00173F3C">
              <w:t>ребовани</w:t>
            </w:r>
            <w:r>
              <w:t>я</w:t>
            </w:r>
            <w:r w:rsidR="008C6B80" w:rsidRPr="00173F3C">
              <w:t xml:space="preserve"> действующего законодательства при осуществлении закупок товаров, работ, услуг для нужд </w:t>
            </w:r>
            <w:r>
              <w:t>Ханты-Мансийского У</w:t>
            </w:r>
            <w:r w:rsidR="008C6B80" w:rsidRPr="00173F3C">
              <w:t>ФАС России</w:t>
            </w:r>
            <w:r>
              <w:t xml:space="preserve"> соблюдаются.</w:t>
            </w:r>
            <w:r w:rsidR="00AF61F8">
              <w:t xml:space="preserve"> </w:t>
            </w:r>
          </w:p>
          <w:p w:rsidR="004831F2" w:rsidRDefault="00AC06B1" w:rsidP="008C6B80">
            <w:pPr>
              <w:shd w:val="clear" w:color="auto" w:fill="FFFFFF" w:themeFill="background1"/>
              <w:autoSpaceDE w:val="0"/>
              <w:autoSpaceDN w:val="0"/>
              <w:adjustRightInd w:val="0"/>
              <w:jc w:val="both"/>
              <w:outlineLvl w:val="0"/>
            </w:pPr>
            <w:r w:rsidRPr="002B72CD">
              <w:t xml:space="preserve">Информация размещается на официальном сайте единой информационной системе в </w:t>
            </w:r>
            <w:r w:rsidRPr="002B72CD">
              <w:lastRenderedPageBreak/>
              <w:t>сфере закупок.</w:t>
            </w:r>
            <w:r w:rsidR="004831F2">
              <w:t xml:space="preserve"> </w:t>
            </w:r>
          </w:p>
          <w:p w:rsidR="00AC06B1" w:rsidRDefault="004831F2" w:rsidP="008C6B80">
            <w:pPr>
              <w:shd w:val="clear" w:color="auto" w:fill="FFFFFF" w:themeFill="background1"/>
              <w:autoSpaceDE w:val="0"/>
              <w:autoSpaceDN w:val="0"/>
              <w:adjustRightInd w:val="0"/>
              <w:jc w:val="both"/>
              <w:outlineLvl w:val="0"/>
            </w:pPr>
            <w:r>
              <w:t xml:space="preserve">Во 2 полугодии 2020 года </w:t>
            </w:r>
            <w:r w:rsidR="0091738E">
              <w:t xml:space="preserve">трое </w:t>
            </w:r>
            <w:r>
              <w:t xml:space="preserve"> государственных гражданских служащих прошли повышения квалификации по теме</w:t>
            </w:r>
          </w:p>
          <w:p w:rsidR="0051789E" w:rsidRPr="004831F2" w:rsidRDefault="004831F2" w:rsidP="008C6B80">
            <w:pPr>
              <w:shd w:val="clear" w:color="auto" w:fill="FFFFFF" w:themeFill="background1"/>
              <w:autoSpaceDE w:val="0"/>
              <w:autoSpaceDN w:val="0"/>
              <w:adjustRightInd w:val="0"/>
              <w:jc w:val="both"/>
              <w:outlineLvl w:val="0"/>
            </w:pPr>
            <w:r w:rsidRPr="004831F2">
              <w:rPr>
                <w:bCs/>
              </w:rPr>
              <w:t>«Контрактная система в сфере закупок товаров, работ, услуг, для обеспечения государственных и муниципальных нужд»</w:t>
            </w:r>
          </w:p>
          <w:p w:rsidR="004831F2" w:rsidRDefault="004831F2" w:rsidP="004831F2">
            <w:pPr>
              <w:shd w:val="clear" w:color="auto" w:fill="FFFFFF" w:themeFill="background1"/>
              <w:jc w:val="both"/>
            </w:pPr>
            <w:r>
              <w:t>в УМЦ ФАС России в г</w:t>
            </w:r>
            <w:proofErr w:type="gramStart"/>
            <w:r>
              <w:t>.К</w:t>
            </w:r>
            <w:proofErr w:type="gramEnd"/>
            <w:r>
              <w:t>азань.</w:t>
            </w:r>
          </w:p>
          <w:p w:rsidR="0051789E" w:rsidRPr="00173F3C" w:rsidRDefault="0051789E" w:rsidP="008C6B80">
            <w:pPr>
              <w:shd w:val="clear" w:color="auto" w:fill="FFFFFF" w:themeFill="background1"/>
              <w:autoSpaceDE w:val="0"/>
              <w:autoSpaceDN w:val="0"/>
              <w:adjustRightInd w:val="0"/>
              <w:jc w:val="both"/>
              <w:outlineLvl w:val="0"/>
            </w:pPr>
          </w:p>
        </w:tc>
      </w:tr>
      <w:tr w:rsidR="00FF45AA" w:rsidRPr="00173F3C" w:rsidTr="00AE766B">
        <w:trPr>
          <w:jc w:val="center"/>
        </w:trPr>
        <w:tc>
          <w:tcPr>
            <w:tcW w:w="704" w:type="dxa"/>
          </w:tcPr>
          <w:p w:rsidR="00FF45AA" w:rsidRPr="00173F3C" w:rsidRDefault="008F4D56" w:rsidP="008F4D56">
            <w:pPr>
              <w:shd w:val="clear" w:color="auto" w:fill="FFFFFF" w:themeFill="background1"/>
              <w:jc w:val="center"/>
            </w:pPr>
            <w:r w:rsidRPr="00173F3C">
              <w:rPr>
                <w:b/>
              </w:rPr>
              <w:lastRenderedPageBreak/>
              <w:t>3</w:t>
            </w:r>
          </w:p>
        </w:tc>
        <w:tc>
          <w:tcPr>
            <w:tcW w:w="14884" w:type="dxa"/>
            <w:gridSpan w:val="4"/>
          </w:tcPr>
          <w:p w:rsidR="00FF45AA" w:rsidRPr="00173F3C" w:rsidRDefault="00FF45AA" w:rsidP="00DB74CD">
            <w:pPr>
              <w:shd w:val="clear" w:color="auto" w:fill="FFFFFF" w:themeFill="background1"/>
              <w:jc w:val="both"/>
              <w:rPr>
                <w:b/>
              </w:rPr>
            </w:pPr>
            <w:r w:rsidRPr="00173F3C">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173F3C" w:rsidTr="00E25694">
        <w:trPr>
          <w:jc w:val="center"/>
        </w:trPr>
        <w:tc>
          <w:tcPr>
            <w:tcW w:w="704" w:type="dxa"/>
          </w:tcPr>
          <w:p w:rsidR="00FF45AA" w:rsidRPr="00173F3C" w:rsidRDefault="008F4D56" w:rsidP="00DB74CD">
            <w:pPr>
              <w:shd w:val="clear" w:color="auto" w:fill="FFFFFF" w:themeFill="background1"/>
              <w:jc w:val="center"/>
            </w:pPr>
            <w:r w:rsidRPr="00173F3C">
              <w:t>3</w:t>
            </w:r>
            <w:r w:rsidR="00FF45AA" w:rsidRPr="00173F3C">
              <w:t>.1.</w:t>
            </w:r>
          </w:p>
        </w:tc>
        <w:tc>
          <w:tcPr>
            <w:tcW w:w="6184" w:type="dxa"/>
          </w:tcPr>
          <w:p w:rsidR="00FF45AA" w:rsidRPr="00173F3C" w:rsidRDefault="00FF45AA" w:rsidP="008F4D56">
            <w:pPr>
              <w:shd w:val="clear" w:color="auto" w:fill="FFFFFF" w:themeFill="background1"/>
              <w:autoSpaceDE w:val="0"/>
              <w:autoSpaceDN w:val="0"/>
              <w:adjustRightInd w:val="0"/>
              <w:jc w:val="both"/>
            </w:pPr>
            <w:r w:rsidRPr="00173F3C">
              <w:t xml:space="preserve">Обеспечение размещения на официальном сайте </w:t>
            </w:r>
            <w:r w:rsidR="008F4D56" w:rsidRPr="00173F3C">
              <w:t>Ханты-Мансийского У</w:t>
            </w:r>
            <w:r w:rsidRPr="00173F3C">
              <w:t xml:space="preserve">ФАС России в сети Интернет информации об антикоррупционной деятельности </w:t>
            </w:r>
            <w:r w:rsidR="008F4D56" w:rsidRPr="00173F3C">
              <w:t>Ханты-Мансийского У</w:t>
            </w:r>
            <w:r w:rsidRPr="00173F3C">
              <w:t>ФАС России, ведение специализированного подраздела «Противодействие коррупции»</w:t>
            </w:r>
            <w:r w:rsidR="00DA329A" w:rsidRPr="00173F3C">
              <w:t>.</w:t>
            </w:r>
          </w:p>
        </w:tc>
        <w:tc>
          <w:tcPr>
            <w:tcW w:w="2321" w:type="dxa"/>
          </w:tcPr>
          <w:p w:rsidR="00DA329A" w:rsidRPr="00173F3C" w:rsidRDefault="008F4D56" w:rsidP="00DB74CD">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AC06B1" w:rsidRPr="002B72CD" w:rsidRDefault="00AC06B1" w:rsidP="00AC06B1">
            <w:pPr>
              <w:shd w:val="clear" w:color="auto" w:fill="FFFFFF" w:themeFill="background1"/>
              <w:ind w:firstLine="406"/>
              <w:jc w:val="both"/>
            </w:pPr>
            <w:r w:rsidRPr="002B72CD">
              <w:t>В разделе «Противодействие коррупции» на сайте Ханты-Мансийского УФ</w:t>
            </w:r>
            <w:r w:rsidR="00E85BA8">
              <w:t>АС России размещена информация  в</w:t>
            </w:r>
            <w:r w:rsidRPr="002B72CD">
              <w:t xml:space="preserve">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w:t>
            </w:r>
            <w:r w:rsidR="000240D5">
              <w:t>льных государственных органов</w:t>
            </w:r>
            <w:r w:rsidRPr="002B72CD">
              <w:t>».</w:t>
            </w:r>
          </w:p>
          <w:p w:rsidR="00052AE4" w:rsidRDefault="00AC06B1" w:rsidP="00AC06B1">
            <w:pPr>
              <w:shd w:val="clear" w:color="auto" w:fill="FFFFFF" w:themeFill="background1"/>
              <w:jc w:val="both"/>
            </w:pPr>
            <w:r w:rsidRPr="002B72CD">
              <w:t xml:space="preserve">Своевременно размещается информация о составе Комиссии Управления Федеральной антимонопольной службы по Ханты-Мансийскому автономному округу – Югре по соблюдения требований к служебному поведению федеральных государственных гражданских служащих и урегулированию конфликта интересов. Сведения </w:t>
            </w:r>
            <w:proofErr w:type="gramStart"/>
            <w:r w:rsidRPr="002B72CD">
              <w:t>о</w:t>
            </w:r>
            <w:proofErr w:type="gramEnd"/>
            <w:r w:rsidRPr="002B72CD">
              <w:t xml:space="preserve"> принятых Комиссией решений. </w:t>
            </w:r>
            <w:r w:rsidRPr="002B72CD">
              <w:lastRenderedPageBreak/>
              <w:t>Размещен Перечень должностей Ханты – Мансийского УФАС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Управления.</w:t>
            </w:r>
          </w:p>
          <w:p w:rsidR="0051789E" w:rsidRDefault="0051789E" w:rsidP="00AC06B1">
            <w:pPr>
              <w:shd w:val="clear" w:color="auto" w:fill="FFFFFF" w:themeFill="background1"/>
              <w:jc w:val="both"/>
            </w:pPr>
          </w:p>
          <w:p w:rsidR="0051789E" w:rsidRPr="00173F3C" w:rsidRDefault="0051789E" w:rsidP="00AC06B1">
            <w:pPr>
              <w:shd w:val="clear" w:color="auto" w:fill="FFFFFF" w:themeFill="background1"/>
              <w:jc w:val="both"/>
            </w:pPr>
          </w:p>
        </w:tc>
      </w:tr>
      <w:tr w:rsidR="00F334D7" w:rsidRPr="00173F3C" w:rsidTr="00E25694">
        <w:trPr>
          <w:jc w:val="center"/>
        </w:trPr>
        <w:tc>
          <w:tcPr>
            <w:tcW w:w="704" w:type="dxa"/>
          </w:tcPr>
          <w:p w:rsidR="00F334D7" w:rsidRPr="00173F3C" w:rsidRDefault="00173F3C" w:rsidP="00DB74CD">
            <w:pPr>
              <w:shd w:val="clear" w:color="auto" w:fill="FFFFFF" w:themeFill="background1"/>
              <w:jc w:val="center"/>
            </w:pPr>
            <w:r>
              <w:lastRenderedPageBreak/>
              <w:t>3</w:t>
            </w:r>
            <w:r w:rsidR="00F334D7" w:rsidRPr="00173F3C">
              <w:t>.2.</w:t>
            </w:r>
          </w:p>
        </w:tc>
        <w:tc>
          <w:tcPr>
            <w:tcW w:w="6184" w:type="dxa"/>
          </w:tcPr>
          <w:p w:rsidR="00F334D7" w:rsidRPr="00510EA1" w:rsidRDefault="00F334D7" w:rsidP="006A7FAF">
            <w:pPr>
              <w:shd w:val="clear" w:color="auto" w:fill="FFFFFF" w:themeFill="background1"/>
              <w:autoSpaceDE w:val="0"/>
              <w:autoSpaceDN w:val="0"/>
              <w:adjustRightInd w:val="0"/>
              <w:jc w:val="both"/>
            </w:pPr>
            <w:r w:rsidRPr="00510EA1">
              <w:t xml:space="preserve">Разработка и реализация комплекса мероприятий, направленных на качественное повышение эффективно деятельности пресс-службы </w:t>
            </w:r>
            <w:r w:rsidR="008F4D56" w:rsidRPr="00510EA1">
              <w:t>Ханты-Мансийского У</w:t>
            </w:r>
            <w:r w:rsidRPr="00510EA1">
              <w:t>ФАС России по информированию общественности о результатах</w:t>
            </w:r>
            <w:r w:rsidR="00650661" w:rsidRPr="00510EA1">
              <w:t xml:space="preserve"> работы </w:t>
            </w:r>
            <w:r w:rsidR="006A7FAF" w:rsidRPr="00510EA1">
              <w:t xml:space="preserve">структурного подразделения и должностных лиц </w:t>
            </w:r>
            <w:r w:rsidR="008F4D56" w:rsidRPr="00510EA1">
              <w:t>Ханты-Мансийского У</w:t>
            </w:r>
            <w:r w:rsidR="006A7FAF" w:rsidRPr="00510EA1">
              <w:t>ФАС России по противодействию коррупции.</w:t>
            </w:r>
          </w:p>
        </w:tc>
        <w:tc>
          <w:tcPr>
            <w:tcW w:w="2321" w:type="dxa"/>
          </w:tcPr>
          <w:p w:rsidR="008F4D56" w:rsidRPr="00510EA1" w:rsidRDefault="008F4D56" w:rsidP="008F4D56">
            <w:pPr>
              <w:pStyle w:val="ConsPlusNormal"/>
              <w:ind w:firstLine="0"/>
              <w:jc w:val="center"/>
              <w:rPr>
                <w:rFonts w:ascii="Times New Roman" w:hAnsi="Times New Roman" w:cs="Times New Roman"/>
                <w:sz w:val="24"/>
                <w:szCs w:val="24"/>
              </w:rPr>
            </w:pPr>
            <w:r w:rsidRPr="00510EA1">
              <w:rPr>
                <w:rFonts w:ascii="Times New Roman" w:hAnsi="Times New Roman" w:cs="Times New Roman"/>
                <w:sz w:val="24"/>
                <w:szCs w:val="24"/>
              </w:rPr>
              <w:t>Заместители руководителя Управления,</w:t>
            </w:r>
          </w:p>
          <w:p w:rsidR="006A7FAF" w:rsidRPr="00510EA1" w:rsidRDefault="008F4D56" w:rsidP="008F4D56">
            <w:pPr>
              <w:shd w:val="clear" w:color="auto" w:fill="FFFFFF" w:themeFill="background1"/>
              <w:ind w:firstLine="176"/>
              <w:jc w:val="center"/>
            </w:pPr>
            <w:r w:rsidRPr="00510EA1">
              <w:t>главный государственный инспектор общего отдела</w:t>
            </w:r>
          </w:p>
        </w:tc>
        <w:tc>
          <w:tcPr>
            <w:tcW w:w="1701" w:type="dxa"/>
          </w:tcPr>
          <w:p w:rsidR="00F334D7" w:rsidRPr="00510EA1" w:rsidRDefault="00650661" w:rsidP="008F4D56">
            <w:pPr>
              <w:shd w:val="clear" w:color="auto" w:fill="FFFFFF" w:themeFill="background1"/>
              <w:ind w:right="-108"/>
              <w:jc w:val="center"/>
            </w:pPr>
            <w:r w:rsidRPr="00510EA1">
              <w:t xml:space="preserve">По запросу </w:t>
            </w:r>
            <w:r w:rsidR="008F4D56" w:rsidRPr="00510EA1">
              <w:t>ФАС России</w:t>
            </w:r>
          </w:p>
        </w:tc>
        <w:tc>
          <w:tcPr>
            <w:tcW w:w="4678" w:type="dxa"/>
          </w:tcPr>
          <w:p w:rsidR="00F334D7" w:rsidRPr="00510EA1" w:rsidRDefault="00510EA1" w:rsidP="00510EA1">
            <w:pPr>
              <w:shd w:val="clear" w:color="auto" w:fill="FFFFFF" w:themeFill="background1"/>
              <w:jc w:val="both"/>
            </w:pPr>
            <w:r>
              <w:t>И</w:t>
            </w:r>
            <w:r w:rsidR="00650661" w:rsidRPr="00510EA1">
              <w:t xml:space="preserve">нформации по данному вопросу </w:t>
            </w:r>
            <w:r w:rsidR="008F4D56" w:rsidRPr="00510EA1">
              <w:t>ФАС России</w:t>
            </w:r>
            <w:r>
              <w:t xml:space="preserve"> не запрашивалась</w:t>
            </w:r>
          </w:p>
        </w:tc>
      </w:tr>
      <w:tr w:rsidR="00650661" w:rsidRPr="00173F3C" w:rsidTr="00E25694">
        <w:trPr>
          <w:jc w:val="center"/>
        </w:trPr>
        <w:tc>
          <w:tcPr>
            <w:tcW w:w="704" w:type="dxa"/>
          </w:tcPr>
          <w:p w:rsidR="00650661" w:rsidRPr="00173F3C" w:rsidRDefault="00173F3C" w:rsidP="00DB74CD">
            <w:pPr>
              <w:shd w:val="clear" w:color="auto" w:fill="FFFFFF" w:themeFill="background1"/>
              <w:jc w:val="center"/>
            </w:pPr>
            <w:r>
              <w:t>3.3</w:t>
            </w:r>
            <w:r w:rsidR="00650661" w:rsidRPr="00173F3C">
              <w:t>.</w:t>
            </w:r>
          </w:p>
        </w:tc>
        <w:tc>
          <w:tcPr>
            <w:tcW w:w="6184" w:type="dxa"/>
          </w:tcPr>
          <w:p w:rsidR="00650661" w:rsidRPr="00173F3C" w:rsidRDefault="00650661" w:rsidP="000C5566">
            <w:pPr>
              <w:shd w:val="clear" w:color="auto" w:fill="FFFFFF" w:themeFill="background1"/>
              <w:autoSpaceDE w:val="0"/>
              <w:autoSpaceDN w:val="0"/>
              <w:adjustRightInd w:val="0"/>
              <w:jc w:val="both"/>
            </w:pPr>
            <w:r w:rsidRPr="00173F3C">
              <w:t xml:space="preserve">Подготовка предложений по совершенствованию взаимодействия </w:t>
            </w:r>
            <w:r w:rsidR="00173F3C" w:rsidRPr="00173F3C">
              <w:t>Ханты-Мансийского У</w:t>
            </w:r>
            <w:r w:rsidRPr="00173F3C">
              <w:t>ФАС России</w:t>
            </w:r>
            <w:r w:rsidR="00B26AC8" w:rsidRPr="00173F3C">
              <w:t xml:space="preserve"> при осуществлении противодействия коррупции в пределах своих полномочий, </w:t>
            </w:r>
            <w:r w:rsidRPr="00173F3C">
              <w:t>с субъектами общественного контроля</w:t>
            </w:r>
            <w:r w:rsidR="000C5566" w:rsidRPr="00173F3C">
              <w:t xml:space="preserve">, в том числе с </w:t>
            </w:r>
            <w:r w:rsidRPr="00173F3C">
              <w:t>общественны</w:t>
            </w:r>
            <w:r w:rsidR="000C5566" w:rsidRPr="00173F3C">
              <w:t>ми</w:t>
            </w:r>
            <w:r w:rsidRPr="00173F3C">
              <w:t xml:space="preserve"> </w:t>
            </w:r>
            <w:r w:rsidR="000C5566" w:rsidRPr="00173F3C">
              <w:t>палатами</w:t>
            </w:r>
            <w:r w:rsidRPr="00173F3C">
              <w:t xml:space="preserve"> субъектов РФ</w:t>
            </w:r>
            <w:r w:rsidR="000C5566" w:rsidRPr="00173F3C">
              <w:t>.</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D800AC" w:rsidRPr="00173F3C" w:rsidRDefault="00D800AC" w:rsidP="00DB74CD">
            <w:pPr>
              <w:shd w:val="clear" w:color="auto" w:fill="FFFFFF" w:themeFill="background1"/>
              <w:ind w:left="-164"/>
              <w:jc w:val="center"/>
            </w:pPr>
          </w:p>
        </w:tc>
        <w:tc>
          <w:tcPr>
            <w:tcW w:w="1701" w:type="dxa"/>
          </w:tcPr>
          <w:p w:rsidR="00650661" w:rsidRPr="00173F3C" w:rsidRDefault="00B26AC8" w:rsidP="00173F3C">
            <w:pPr>
              <w:shd w:val="clear" w:color="auto" w:fill="FFFFFF" w:themeFill="background1"/>
              <w:ind w:right="-108"/>
              <w:jc w:val="center"/>
            </w:pPr>
            <w:r w:rsidRPr="00173F3C">
              <w:t xml:space="preserve">По запросу </w:t>
            </w:r>
            <w:r w:rsidR="00173F3C" w:rsidRPr="00173F3C">
              <w:t>ФАС России</w:t>
            </w:r>
          </w:p>
        </w:tc>
        <w:tc>
          <w:tcPr>
            <w:tcW w:w="4678" w:type="dxa"/>
          </w:tcPr>
          <w:p w:rsidR="00650661" w:rsidRPr="00173F3C" w:rsidRDefault="00510EA1" w:rsidP="00510EA1">
            <w:pPr>
              <w:shd w:val="clear" w:color="auto" w:fill="FFFFFF" w:themeFill="background1"/>
              <w:jc w:val="both"/>
            </w:pPr>
            <w:r>
              <w:t>Информация не запрашивалась</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3.4</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ФАС России с институтами гражданского общества по вопросам противодействия коррупции</w:t>
            </w:r>
            <w:r w:rsidR="00B73567" w:rsidRPr="00173F3C">
              <w:t>, в том числе с общественными объединениями, уставной задачей которых является участие в работе по противодействию коррупции</w:t>
            </w:r>
            <w:r w:rsidR="00650661" w:rsidRPr="00173F3C">
              <w:t>.</w:t>
            </w:r>
          </w:p>
          <w:p w:rsidR="00FF45AA" w:rsidRPr="00173F3C" w:rsidRDefault="00FF45AA" w:rsidP="00DB74CD">
            <w:pPr>
              <w:shd w:val="clear" w:color="auto" w:fill="FFFFFF" w:themeFill="background1"/>
              <w:autoSpaceDE w:val="0"/>
              <w:autoSpaceDN w:val="0"/>
              <w:adjustRightInd w:val="0"/>
              <w:jc w:val="both"/>
              <w:rPr>
                <w:b/>
                <w:i/>
              </w:rPr>
            </w:pP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rPr>
                <w:i/>
              </w:rPr>
            </w:pPr>
          </w:p>
        </w:tc>
        <w:tc>
          <w:tcPr>
            <w:tcW w:w="1701" w:type="dxa"/>
          </w:tcPr>
          <w:p w:rsidR="00FF45AA" w:rsidRPr="00173F3C" w:rsidRDefault="00FF45AA" w:rsidP="00063DCA">
            <w:pPr>
              <w:shd w:val="clear" w:color="auto" w:fill="FFFFFF" w:themeFill="background1"/>
            </w:pPr>
            <w:r w:rsidRPr="00173F3C">
              <w:t>В течение всего периода</w:t>
            </w: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tc>
        <w:tc>
          <w:tcPr>
            <w:tcW w:w="4678" w:type="dxa"/>
          </w:tcPr>
          <w:p w:rsidR="00510EA1" w:rsidRPr="002B72CD" w:rsidRDefault="00510EA1" w:rsidP="00510EA1">
            <w:pPr>
              <w:shd w:val="clear" w:color="auto" w:fill="FFFFFF" w:themeFill="background1"/>
              <w:ind w:firstLine="548"/>
              <w:jc w:val="both"/>
              <w:rPr>
                <w:bCs/>
              </w:rPr>
            </w:pPr>
            <w:r w:rsidRPr="002B72CD">
              <w:rPr>
                <w:bCs/>
              </w:rPr>
              <w:t>Заместитель руководителя управления входит в состав в межведомственной рабочей группы по совершенствованию организации деятельности правоохранительных и контрольных органов по противодействию коррупции в ХМАО – Югре отдельными видами юридических лиц.</w:t>
            </w:r>
            <w:r w:rsidRPr="002B72CD">
              <w:t xml:space="preserve"> </w:t>
            </w:r>
          </w:p>
          <w:p w:rsidR="00510EA1" w:rsidRPr="002B72CD" w:rsidRDefault="00510EA1" w:rsidP="00510EA1">
            <w:pPr>
              <w:ind w:firstLine="548"/>
              <w:jc w:val="both"/>
            </w:pPr>
            <w:r w:rsidRPr="002B72CD">
              <w:t xml:space="preserve">В целях укрепления доверия граждан </w:t>
            </w:r>
            <w:r w:rsidRPr="002B72CD">
              <w:lastRenderedPageBreak/>
              <w:t>и организаций к деятельности Ханты-Мансийского УФАС России в сфере противодействия коррупции, повышения эффективности деятельности Управления по противодействию коррупции, на официальном сайте Ханты-Мансийского УФАС России размещена информация об антикоррупционной деятельности.</w:t>
            </w:r>
          </w:p>
          <w:p w:rsidR="00FF45AA" w:rsidRPr="00173F3C" w:rsidRDefault="00FF45AA" w:rsidP="00510EA1">
            <w:pPr>
              <w:shd w:val="clear" w:color="auto" w:fill="FFFFFF" w:themeFill="background1"/>
              <w:jc w:val="both"/>
              <w:rPr>
                <w:bCs/>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lastRenderedPageBreak/>
              <w:t>3.5</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173F3C" w:rsidRPr="00173F3C">
              <w:t>Ханты-Мансийским У</w:t>
            </w:r>
            <w:r w:rsidRPr="00173F3C">
              <w:t>ФАС России</w:t>
            </w:r>
          </w:p>
        </w:tc>
        <w:tc>
          <w:tcPr>
            <w:tcW w:w="2321" w:type="dxa"/>
          </w:tcPr>
          <w:p w:rsidR="00173F3C" w:rsidRPr="00173F3C" w:rsidRDefault="00173F3C" w:rsidP="00173F3C">
            <w:pPr>
              <w:pStyle w:val="ConsPlusNormal"/>
              <w:ind w:firstLine="34"/>
              <w:jc w:val="center"/>
              <w:rPr>
                <w:rFonts w:ascii="Times New Roman" w:hAnsi="Times New Roman" w:cs="Times New Roman"/>
                <w:sz w:val="24"/>
                <w:szCs w:val="24"/>
              </w:rPr>
            </w:pPr>
            <w:r w:rsidRPr="00173F3C">
              <w:rPr>
                <w:rFonts w:ascii="Times New Roman" w:hAnsi="Times New Roman" w:cs="Times New Roman"/>
                <w:sz w:val="24"/>
                <w:szCs w:val="24"/>
              </w:rPr>
              <w:t>Заместители руководителя Управления,</w:t>
            </w:r>
          </w:p>
          <w:p w:rsidR="00B73567" w:rsidRPr="00173F3C" w:rsidRDefault="00173F3C" w:rsidP="00173F3C">
            <w:pPr>
              <w:shd w:val="clear" w:color="auto" w:fill="FFFFFF" w:themeFill="background1"/>
              <w:ind w:left="-164" w:firstLine="34"/>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510EA1" w:rsidP="00B73567">
            <w:pPr>
              <w:shd w:val="clear" w:color="auto" w:fill="FFFFFF" w:themeFill="background1"/>
              <w:jc w:val="both"/>
            </w:pPr>
            <w:r w:rsidRPr="002B72CD">
              <w:t xml:space="preserve">Ханты-Мансийским УФАС России </w:t>
            </w:r>
            <w:r>
              <w:t xml:space="preserve">размещается информация </w:t>
            </w:r>
            <w:r w:rsidRPr="002B72CD">
              <w:t>по вопросам противодействия коррупции, об участии руководящего состава в совещаниях, семинарах, проведенных лекциях по вопросам противодействия коррупции для освещения  мер по противодействию коррупции принимаемых Ханты-Мансийским УФАС России.</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w:t>
            </w:r>
            <w:r w:rsidR="00B26AC8" w:rsidRPr="00173F3C">
              <w:t>.</w:t>
            </w:r>
            <w:r>
              <w:t>6.</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Мониторинг публикаций в средствах массовой информации о фактах проявления коррупции </w:t>
            </w:r>
            <w:proofErr w:type="gramStart"/>
            <w:r w:rsidRPr="00173F3C">
              <w:t>в</w:t>
            </w:r>
            <w:proofErr w:type="gramEnd"/>
            <w:r w:rsidRPr="00173F3C">
              <w:t xml:space="preserve"> </w:t>
            </w:r>
            <w:proofErr w:type="gramStart"/>
            <w:r w:rsidR="00173F3C" w:rsidRPr="00173F3C">
              <w:t>Ханты-Мансийском</w:t>
            </w:r>
            <w:proofErr w:type="gramEnd"/>
            <w:r w:rsidR="00173F3C" w:rsidRPr="00173F3C">
              <w:t xml:space="preserve"> У</w:t>
            </w:r>
            <w:r w:rsidRPr="00173F3C">
              <w:t>ФАС России и организация проверки таких фактов</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tc>
        <w:tc>
          <w:tcPr>
            <w:tcW w:w="4678" w:type="dxa"/>
          </w:tcPr>
          <w:p w:rsidR="00FF45AA" w:rsidRPr="00173F3C" w:rsidRDefault="00510EA1" w:rsidP="00510EA1">
            <w:pPr>
              <w:shd w:val="clear" w:color="auto" w:fill="FFFFFF" w:themeFill="background1"/>
              <w:jc w:val="both"/>
            </w:pPr>
            <w:r w:rsidRPr="002B72CD">
              <w:t>На постоянной основе проводится мониторинг публикаций в средствах массовой информации о фактах проявления коррупции</w:t>
            </w:r>
            <w:r>
              <w:t>. Проверок не п</w:t>
            </w:r>
            <w:r w:rsidR="0021317D">
              <w:t>р</w:t>
            </w:r>
            <w:r>
              <w:t>оводилось в виду отсутствия основания.</w:t>
            </w:r>
          </w:p>
        </w:tc>
      </w:tr>
    </w:tbl>
    <w:p w:rsidR="000439D0" w:rsidRPr="00173F3C" w:rsidRDefault="000439D0" w:rsidP="00DB74CD">
      <w:pPr>
        <w:shd w:val="clear" w:color="auto" w:fill="FFFFFF" w:themeFill="background1"/>
        <w:rPr>
          <w:sz w:val="2"/>
          <w:szCs w:val="2"/>
        </w:rPr>
      </w:pPr>
    </w:p>
    <w:sectPr w:rsidR="000439D0" w:rsidRPr="00173F3C"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49" w:rsidRDefault="007C0D49">
      <w:r>
        <w:separator/>
      </w:r>
    </w:p>
  </w:endnote>
  <w:endnote w:type="continuationSeparator" w:id="0">
    <w:p w:rsidR="007C0D49" w:rsidRDefault="007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55" w:rsidRDefault="00A60E55">
    <w:pPr>
      <w:pStyle w:val="a7"/>
    </w:pPr>
  </w:p>
  <w:p w:rsidR="00A60E55" w:rsidRDefault="00A60E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49" w:rsidRDefault="007C0D49">
      <w:r>
        <w:separator/>
      </w:r>
    </w:p>
  </w:footnote>
  <w:footnote w:type="continuationSeparator" w:id="0">
    <w:p w:rsidR="007C0D49" w:rsidRDefault="007C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A60E55" w:rsidRDefault="009E2323">
        <w:pPr>
          <w:pStyle w:val="a5"/>
          <w:jc w:val="center"/>
        </w:pPr>
        <w:fldSimple w:instr="PAGE   \* MERGEFORMAT">
          <w:r w:rsidR="005E13E5">
            <w:rPr>
              <w:noProof/>
            </w:rPr>
            <w:t>2</w:t>
          </w:r>
        </w:fldSimple>
      </w:p>
    </w:sdtContent>
  </w:sdt>
  <w:p w:rsidR="00A60E55" w:rsidRDefault="00A60E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C831DC"/>
    <w:multiLevelType w:val="hybridMultilevel"/>
    <w:tmpl w:val="50C2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0D5"/>
    <w:rsid w:val="0002410A"/>
    <w:rsid w:val="00024BCC"/>
    <w:rsid w:val="00025468"/>
    <w:rsid w:val="00026A5E"/>
    <w:rsid w:val="000301F6"/>
    <w:rsid w:val="00032037"/>
    <w:rsid w:val="000339E8"/>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67C2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0674"/>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3F3C"/>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17D"/>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52C3"/>
    <w:rsid w:val="0029419B"/>
    <w:rsid w:val="0029637E"/>
    <w:rsid w:val="002A078D"/>
    <w:rsid w:val="002B0A04"/>
    <w:rsid w:val="002B111C"/>
    <w:rsid w:val="002B5821"/>
    <w:rsid w:val="002B79A7"/>
    <w:rsid w:val="002C04E0"/>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95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1F2"/>
    <w:rsid w:val="00483F64"/>
    <w:rsid w:val="00485DA0"/>
    <w:rsid w:val="004902E2"/>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0EA1"/>
    <w:rsid w:val="0051272C"/>
    <w:rsid w:val="00512BBF"/>
    <w:rsid w:val="00512BDD"/>
    <w:rsid w:val="00516AEF"/>
    <w:rsid w:val="0051789E"/>
    <w:rsid w:val="005218A5"/>
    <w:rsid w:val="00522F8B"/>
    <w:rsid w:val="00525606"/>
    <w:rsid w:val="00527C8B"/>
    <w:rsid w:val="0053158F"/>
    <w:rsid w:val="005325D0"/>
    <w:rsid w:val="005334C6"/>
    <w:rsid w:val="00535709"/>
    <w:rsid w:val="00535C6E"/>
    <w:rsid w:val="00540C8F"/>
    <w:rsid w:val="00546AE1"/>
    <w:rsid w:val="00551F61"/>
    <w:rsid w:val="00551FEF"/>
    <w:rsid w:val="00554738"/>
    <w:rsid w:val="0055544F"/>
    <w:rsid w:val="00561307"/>
    <w:rsid w:val="00562B1A"/>
    <w:rsid w:val="00564635"/>
    <w:rsid w:val="005721FD"/>
    <w:rsid w:val="005729BC"/>
    <w:rsid w:val="00572B84"/>
    <w:rsid w:val="00574BD4"/>
    <w:rsid w:val="00577913"/>
    <w:rsid w:val="00577979"/>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3E5"/>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19E5"/>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639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0D4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27280"/>
    <w:rsid w:val="00834152"/>
    <w:rsid w:val="00836D64"/>
    <w:rsid w:val="00840C03"/>
    <w:rsid w:val="0084402F"/>
    <w:rsid w:val="00844B87"/>
    <w:rsid w:val="00850192"/>
    <w:rsid w:val="0085075C"/>
    <w:rsid w:val="008526DB"/>
    <w:rsid w:val="00852A9A"/>
    <w:rsid w:val="0086122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4D56"/>
    <w:rsid w:val="008F6123"/>
    <w:rsid w:val="008F6303"/>
    <w:rsid w:val="009000E7"/>
    <w:rsid w:val="00900BA4"/>
    <w:rsid w:val="009020BE"/>
    <w:rsid w:val="00903946"/>
    <w:rsid w:val="00907041"/>
    <w:rsid w:val="00907A7E"/>
    <w:rsid w:val="0091204D"/>
    <w:rsid w:val="00912B7F"/>
    <w:rsid w:val="009134CE"/>
    <w:rsid w:val="0091738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3BAF"/>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27CD"/>
    <w:rsid w:val="009D43F2"/>
    <w:rsid w:val="009D4E17"/>
    <w:rsid w:val="009D53A0"/>
    <w:rsid w:val="009D5824"/>
    <w:rsid w:val="009D6F6D"/>
    <w:rsid w:val="009E084C"/>
    <w:rsid w:val="009E2323"/>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5"/>
    <w:rsid w:val="00A60E5C"/>
    <w:rsid w:val="00A62960"/>
    <w:rsid w:val="00A63454"/>
    <w:rsid w:val="00A649F7"/>
    <w:rsid w:val="00A64B22"/>
    <w:rsid w:val="00A66807"/>
    <w:rsid w:val="00A66EC2"/>
    <w:rsid w:val="00A70017"/>
    <w:rsid w:val="00A71098"/>
    <w:rsid w:val="00A726BF"/>
    <w:rsid w:val="00A73C04"/>
    <w:rsid w:val="00A75768"/>
    <w:rsid w:val="00A766F3"/>
    <w:rsid w:val="00A8053E"/>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6B1"/>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1F8"/>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4F0D"/>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633"/>
    <w:rsid w:val="00BB1A1E"/>
    <w:rsid w:val="00BB1E79"/>
    <w:rsid w:val="00BB6F6A"/>
    <w:rsid w:val="00BB774D"/>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0785"/>
    <w:rsid w:val="00C41897"/>
    <w:rsid w:val="00C41A9A"/>
    <w:rsid w:val="00C4559E"/>
    <w:rsid w:val="00C46110"/>
    <w:rsid w:val="00C46792"/>
    <w:rsid w:val="00C5067D"/>
    <w:rsid w:val="00C50892"/>
    <w:rsid w:val="00C518D7"/>
    <w:rsid w:val="00C52F75"/>
    <w:rsid w:val="00C53B20"/>
    <w:rsid w:val="00C5467D"/>
    <w:rsid w:val="00C56CE6"/>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07216"/>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5BA8"/>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66D5"/>
    <w:rsid w:val="00ED1635"/>
    <w:rsid w:val="00ED1B91"/>
    <w:rsid w:val="00ED221B"/>
    <w:rsid w:val="00ED3838"/>
    <w:rsid w:val="00ED6493"/>
    <w:rsid w:val="00ED7959"/>
    <w:rsid w:val="00EE0C19"/>
    <w:rsid w:val="00EE126A"/>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99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4ACF"/>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17F"/>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customStyle="1" w:styleId="31">
    <w:name w:val="Основной текст 31"/>
    <w:basedOn w:val="a"/>
    <w:rsid w:val="00577979"/>
    <w:pPr>
      <w:suppressAutoHyphens/>
      <w:jc w:val="both"/>
    </w:pPr>
    <w:rPr>
      <w:lang w:eastAsia="zh-CN"/>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de/39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89C4-EBE7-404C-B218-6115650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to86-doronina</cp:lastModifiedBy>
  <cp:revision>11</cp:revision>
  <cp:lastPrinted>2020-12-21T10:17:00Z</cp:lastPrinted>
  <dcterms:created xsi:type="dcterms:W3CDTF">2018-12-04T07:47:00Z</dcterms:created>
  <dcterms:modified xsi:type="dcterms:W3CDTF">2020-12-21T10:28:00Z</dcterms:modified>
</cp:coreProperties>
</file>