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F6" w:rsidRPr="003450F6" w:rsidRDefault="003450F6" w:rsidP="003450F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3450F6" w:rsidRPr="003450F6" w:rsidRDefault="003450F6" w:rsidP="00645C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4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 государственных гражданских служащих Управления Федеральной антимонопольной службы по Ханты-Мансийскому автономному округу – Югре, а также их супругов и несовершеннолетних детей за период</w:t>
      </w:r>
      <w:r w:rsidR="00645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г. по 31 декабря 2012 г., размещаемые на официальном сайте Управления Федеральной антимонопольной службы по Ханты-Мансийскому автономному округу – Югре в порядке, утвержденном Указом Президента Российской Федерации</w:t>
      </w:r>
      <w:proofErr w:type="gramEnd"/>
    </w:p>
    <w:p w:rsidR="003450F6" w:rsidRPr="003450F6" w:rsidRDefault="003450F6" w:rsidP="003450F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мая 2009 г. № 561</w:t>
      </w:r>
    </w:p>
    <w:p w:rsidR="00847D57" w:rsidRPr="009650CB" w:rsidRDefault="00847D57" w:rsidP="00847D5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55" w:tblpY="230"/>
        <w:tblW w:w="15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3922"/>
        <w:gridCol w:w="3435"/>
        <w:gridCol w:w="1266"/>
        <w:gridCol w:w="1294"/>
        <w:gridCol w:w="2977"/>
        <w:gridCol w:w="1842"/>
      </w:tblGrid>
      <w:tr w:rsidR="00847D57" w:rsidRPr="009650CB" w:rsidTr="00847D57">
        <w:trPr>
          <w:trHeight w:val="8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847D57" w:rsidRPr="009650CB" w:rsidTr="00847D57">
        <w:trPr>
          <w:trHeight w:val="581"/>
        </w:trPr>
        <w:tc>
          <w:tcPr>
            <w:tcW w:w="5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57" w:rsidRPr="009650CB" w:rsidRDefault="00847D57" w:rsidP="0084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7"/>
        <w:gridCol w:w="3402"/>
        <w:gridCol w:w="1276"/>
        <w:gridCol w:w="1276"/>
        <w:gridCol w:w="2977"/>
        <w:gridCol w:w="1842"/>
      </w:tblGrid>
      <w:tr w:rsidR="00847D57" w:rsidRPr="004E12BD" w:rsidTr="003E7BFF">
        <w:trPr>
          <w:trHeight w:val="390"/>
        </w:trPr>
        <w:tc>
          <w:tcPr>
            <w:tcW w:w="15309" w:type="dxa"/>
            <w:gridSpan w:val="7"/>
          </w:tcPr>
          <w:p w:rsidR="00847D57" w:rsidRPr="004E12BD" w:rsidRDefault="00847D5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ПРАВОВОЙ ЭКСПЕРТИЗЫ И КОНТРОЛЯ ОРГАНОВ ВЛАСТИ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Начальник отдела правовой экспертизы и контроля органов власти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Науменко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 xml:space="preserve">Иванович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под гаражом 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(индивидуальная собственность)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 Гараж (индивидуальная собственность)</w:t>
            </w:r>
          </w:p>
          <w:p w:rsidR="00847D57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 Гараж (индивидуальная собственность)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квартира (субаренда на время трудовых отношений)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24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24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29,7</w:t>
            </w:r>
          </w:p>
          <w:p w:rsidR="00847D57" w:rsidRDefault="00847D57" w:rsidP="00C06592">
            <w:pPr>
              <w:rPr>
                <w:rFonts w:ascii="Times New Roman" w:hAnsi="Times New Roman" w:cs="Times New Roman"/>
              </w:rPr>
            </w:pPr>
          </w:p>
          <w:p w:rsidR="00847D57" w:rsidRPr="00DC4C28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DC4C28">
              <w:rPr>
                <w:rFonts w:ascii="Times New Roman" w:hAnsi="Times New Roman" w:cs="Times New Roman"/>
                <w:b/>
              </w:rPr>
              <w:t>39,4</w:t>
            </w:r>
          </w:p>
          <w:p w:rsidR="00847D57" w:rsidRPr="00DC4C28" w:rsidRDefault="00847D57" w:rsidP="00C0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Легковой автомобиль Шевроле </w:t>
            </w:r>
            <w:r w:rsidRPr="004E12BD">
              <w:rPr>
                <w:rFonts w:ascii="Times New Roman" w:hAnsi="Times New Roman" w:cs="Times New Roman"/>
                <w:b/>
                <w:bCs/>
                <w:lang w:val="en-US"/>
              </w:rPr>
              <w:t>Captiva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004E0E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2 262 684,</w:t>
            </w:r>
            <w:r w:rsidR="00847D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- Квартира (безвозмездное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бессрочное 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39,4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004E0E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309 568,</w:t>
            </w:r>
            <w:r w:rsidR="00847D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- Квартира (безвозмездное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бессрочное 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пользование)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39,4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7" w:rsidRPr="004E12BD" w:rsidRDefault="00847D57" w:rsidP="00C06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Ведущий специалист – эксперт</w:t>
            </w:r>
          </w:p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 xml:space="preserve">Тыщенко </w:t>
            </w:r>
          </w:p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540ECE" w:rsidRDefault="00004E0E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Комната в квартире</w:t>
            </w:r>
            <w:r w:rsidR="00847D57" w:rsidRPr="00540ECE">
              <w:rPr>
                <w:rFonts w:ascii="Times New Roman" w:hAnsi="Times New Roman" w:cs="Times New Roman"/>
                <w:b/>
                <w:bCs/>
              </w:rPr>
              <w:t xml:space="preserve"> (субаренда на время трудовых отношений)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540ECE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40EC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004E0E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443 491,</w:t>
            </w:r>
            <w:r w:rsidR="00847D5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847D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>Ведущий специалист – эксперт</w:t>
            </w:r>
          </w:p>
          <w:p w:rsidR="00847D57" w:rsidRPr="00223045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 xml:space="preserve">Жуйков </w:t>
            </w:r>
          </w:p>
          <w:p w:rsidR="00847D57" w:rsidRPr="00223045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>Андрей Аркадьевич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Квартира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260 849 44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5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23045" w:rsidRPr="00223045">
              <w:rPr>
                <w:rFonts w:ascii="Times New Roman" w:hAnsi="Times New Roman" w:cs="Times New Roman"/>
                <w:b/>
                <w:bCs/>
              </w:rPr>
              <w:t>квартира (долевая собственность, ¼ доли</w:t>
            </w:r>
            <w:r w:rsidRPr="0022304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- Квартира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68,5</w:t>
            </w:r>
          </w:p>
          <w:p w:rsidR="00847D57" w:rsidRPr="00223045" w:rsidRDefault="00847D57" w:rsidP="00C06592"/>
          <w:p w:rsidR="00847D57" w:rsidRPr="00223045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223045" w:rsidRDefault="00847D57" w:rsidP="00C06592"/>
          <w:p w:rsidR="00847D57" w:rsidRPr="00223045" w:rsidRDefault="00847D57" w:rsidP="00C06592">
            <w:pPr>
              <w:rPr>
                <w:rFonts w:ascii="Times New Roman" w:hAnsi="Times New Roman" w:cs="Times New Roman"/>
                <w:b/>
              </w:rPr>
            </w:pPr>
            <w:r w:rsidRPr="0022304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223045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23045">
              <w:rPr>
                <w:rFonts w:ascii="Times New Roman" w:hAnsi="Times New Roman" w:cs="Times New Roman"/>
                <w:b/>
                <w:bCs/>
              </w:rPr>
              <w:t>899 147 90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Специалист-эксперт</w:t>
            </w:r>
          </w:p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12BD">
              <w:rPr>
                <w:rFonts w:ascii="Times New Roman" w:hAnsi="Times New Roman" w:cs="Times New Roman"/>
                <w:b/>
                <w:bCs/>
              </w:rPr>
              <w:t>Тимиргалиев</w:t>
            </w:r>
            <w:proofErr w:type="spellEnd"/>
            <w:r w:rsidRPr="004E12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Владимир Ахатович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Легковой автомобиль</w:t>
            </w:r>
          </w:p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Ваз 21150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3E7BF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409 447,</w:t>
            </w:r>
            <w:r w:rsidR="00847D5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- Квартира (договор найма)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3E7BF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968 582,</w:t>
            </w:r>
            <w:r w:rsidR="00847D57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proofErr w:type="gramStart"/>
            <w:r w:rsidRPr="004E12BD">
              <w:rPr>
                <w:rFonts w:ascii="Times New Roman" w:hAnsi="Times New Roman" w:cs="Times New Roman"/>
                <w:b/>
              </w:rPr>
              <w:t xml:space="preserve">- Комната (индивидуальная </w:t>
            </w:r>
            <w:proofErr w:type="gramEnd"/>
          </w:p>
          <w:p w:rsidR="00847D57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собственность)</w:t>
            </w:r>
          </w:p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квартира (безвозмездное пользование</w:t>
            </w:r>
            <w:r w:rsidR="003E7BFF">
              <w:rPr>
                <w:rFonts w:ascii="Times New Roman" w:hAnsi="Times New Roman" w:cs="Times New Roman"/>
                <w:b/>
              </w:rPr>
              <w:t xml:space="preserve"> бессрочное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11,9</w:t>
            </w:r>
          </w:p>
          <w:p w:rsidR="00847D57" w:rsidRDefault="00847D57" w:rsidP="00C06592"/>
          <w:p w:rsidR="00847D57" w:rsidRDefault="00847D57" w:rsidP="00C06592"/>
          <w:p w:rsidR="00847D57" w:rsidRPr="00C50A1D" w:rsidRDefault="00847D57" w:rsidP="00C06592">
            <w:pPr>
              <w:rPr>
                <w:b/>
              </w:rPr>
            </w:pPr>
            <w:r w:rsidRPr="00C50A1D">
              <w:rPr>
                <w:b/>
              </w:rPr>
              <w:t>69,3</w:t>
            </w:r>
          </w:p>
          <w:p w:rsidR="00847D57" w:rsidRPr="00C50A1D" w:rsidRDefault="00847D57" w:rsidP="00C06592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47D57" w:rsidRPr="00C50A1D" w:rsidRDefault="00847D57" w:rsidP="00C06592"/>
          <w:p w:rsidR="00847D57" w:rsidRDefault="00847D57" w:rsidP="00C06592"/>
          <w:p w:rsidR="00847D57" w:rsidRPr="00C50A1D" w:rsidRDefault="00847D57" w:rsidP="00C06592">
            <w:pPr>
              <w:rPr>
                <w:b/>
              </w:rPr>
            </w:pPr>
            <w:r w:rsidRPr="00C50A1D">
              <w:rPr>
                <w:b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квартира (безвозмездное пользование</w:t>
            </w:r>
            <w:r w:rsidR="003E7BFF">
              <w:rPr>
                <w:rFonts w:ascii="Times New Roman" w:hAnsi="Times New Roman" w:cs="Times New Roman"/>
                <w:b/>
              </w:rPr>
              <w:t xml:space="preserve"> бессрочное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847D57" w:rsidRPr="004E12BD" w:rsidTr="003E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- квартира (безвозмездное пользование</w:t>
            </w:r>
            <w:r w:rsidR="003E7BFF">
              <w:rPr>
                <w:rFonts w:ascii="Times New Roman" w:hAnsi="Times New Roman" w:cs="Times New Roman"/>
                <w:b/>
              </w:rPr>
              <w:t xml:space="preserve"> бессрочное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7D57" w:rsidRPr="004E12BD" w:rsidRDefault="00847D57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</w:tbl>
    <w:p w:rsidR="0077098B" w:rsidRDefault="0077098B"/>
    <w:sectPr w:rsidR="0077098B" w:rsidSect="00847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28"/>
    <w:rsid w:val="00004E0E"/>
    <w:rsid w:val="00223045"/>
    <w:rsid w:val="003450F6"/>
    <w:rsid w:val="003E7BFF"/>
    <w:rsid w:val="00645CFC"/>
    <w:rsid w:val="0077098B"/>
    <w:rsid w:val="00805628"/>
    <w:rsid w:val="00847D57"/>
    <w:rsid w:val="00C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4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4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А.А.</dc:creator>
  <cp:keywords/>
  <dc:description/>
  <cp:lastModifiedBy>Доронина А.А.</cp:lastModifiedBy>
  <cp:revision>7</cp:revision>
  <dcterms:created xsi:type="dcterms:W3CDTF">2013-04-25T04:32:00Z</dcterms:created>
  <dcterms:modified xsi:type="dcterms:W3CDTF">2013-05-06T08:56:00Z</dcterms:modified>
</cp:coreProperties>
</file>