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A1" w:rsidRDefault="00180FA1" w:rsidP="005A25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ФАС России, его территориальные Управления как субъекты противодействия коррупции, ищет </w:t>
      </w:r>
      <w:r w:rsidRPr="00817C3D">
        <w:rPr>
          <w:rFonts w:ascii="Times New Roman" w:hAnsi="Times New Roman"/>
          <w:b/>
          <w:sz w:val="28"/>
          <w:szCs w:val="28"/>
        </w:rPr>
        <w:t>новые форматы</w:t>
      </w:r>
      <w:r>
        <w:rPr>
          <w:rFonts w:ascii="Times New Roman" w:hAnsi="Times New Roman"/>
          <w:sz w:val="28"/>
          <w:szCs w:val="28"/>
        </w:rPr>
        <w:t xml:space="preserve"> взаимодействия с Обществом, которые близки, понятны потребителям, на, что было обращено внимание на Международной коллегии ФАС России прошедшей в Иркутске в сентябре текущего года.</w:t>
      </w:r>
    </w:p>
    <w:p w:rsidR="00180FA1" w:rsidRDefault="00180FA1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FA1" w:rsidRDefault="00180FA1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FA1" w:rsidRPr="0063622E" w:rsidRDefault="005A2564" w:rsidP="00180F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="00180FA1">
        <w:rPr>
          <w:rFonts w:ascii="Times New Roman" w:hAnsi="Times New Roman"/>
          <w:sz w:val="28"/>
          <w:szCs w:val="28"/>
        </w:rPr>
        <w:t xml:space="preserve">заимодействие с зарубежными коллегами антимонопольных органов – это </w:t>
      </w:r>
      <w:r w:rsidR="00180FA1" w:rsidRPr="0063622E">
        <w:rPr>
          <w:rFonts w:ascii="Times New Roman" w:hAnsi="Times New Roman"/>
          <w:b/>
          <w:sz w:val="28"/>
          <w:szCs w:val="28"/>
        </w:rPr>
        <w:t>формат взаимодействия с гражданским Обществом.</w:t>
      </w:r>
    </w:p>
    <w:p w:rsidR="00180FA1" w:rsidRPr="0063622E" w:rsidRDefault="00180FA1" w:rsidP="00180F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прошедшей «неделе конкуренции» в Иркутске</w:t>
      </w:r>
      <w:r w:rsidRPr="0063622E">
        <w:rPr>
          <w:rFonts w:ascii="Times New Roman" w:hAnsi="Times New Roman"/>
          <w:b/>
          <w:sz w:val="28"/>
          <w:szCs w:val="28"/>
        </w:rPr>
        <w:t xml:space="preserve"> были представители 55 стран.</w:t>
      </w:r>
      <w:r>
        <w:rPr>
          <w:rFonts w:ascii="Times New Roman" w:hAnsi="Times New Roman"/>
          <w:sz w:val="28"/>
          <w:szCs w:val="28"/>
        </w:rPr>
        <w:t xml:space="preserve"> Если лет 5-7 тому назад нужно было уговаривать </w:t>
      </w:r>
      <w:proofErr w:type="spellStart"/>
      <w:r>
        <w:rPr>
          <w:rFonts w:ascii="Times New Roman" w:hAnsi="Times New Roman"/>
          <w:sz w:val="28"/>
          <w:szCs w:val="28"/>
        </w:rPr>
        <w:t>антимонопольщиков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из Европы приехать и прочитать какую-нибудь лекцию, </w:t>
      </w:r>
      <w:r w:rsidRPr="0063622E">
        <w:rPr>
          <w:rFonts w:ascii="Times New Roman" w:hAnsi="Times New Roman"/>
          <w:b/>
          <w:sz w:val="28"/>
          <w:szCs w:val="28"/>
        </w:rPr>
        <w:t>сейчас мы сами можем их чему-то научить.</w:t>
      </w:r>
    </w:p>
    <w:p w:rsidR="00180FA1" w:rsidRDefault="00180FA1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FA1" w:rsidRPr="00AE1121" w:rsidRDefault="00180FA1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821E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На форуме   </w:t>
      </w:r>
      <w:r w:rsidRPr="00AE1121">
        <w:rPr>
          <w:rFonts w:ascii="Times New Roman" w:hAnsi="Times New Roman"/>
          <w:b/>
          <w:sz w:val="28"/>
          <w:szCs w:val="28"/>
        </w:rPr>
        <w:t xml:space="preserve">обсуждались </w:t>
      </w:r>
      <w:proofErr w:type="gramStart"/>
      <w:r w:rsidRPr="00AE1121">
        <w:rPr>
          <w:rFonts w:ascii="Times New Roman" w:hAnsi="Times New Roman"/>
          <w:b/>
          <w:sz w:val="28"/>
          <w:szCs w:val="28"/>
        </w:rPr>
        <w:t>проекты</w:t>
      </w:r>
      <w:proofErr w:type="gramEnd"/>
      <w:r w:rsidRPr="00AE1121">
        <w:rPr>
          <w:rFonts w:ascii="Times New Roman" w:hAnsi="Times New Roman"/>
          <w:b/>
          <w:sz w:val="28"/>
          <w:szCs w:val="28"/>
        </w:rPr>
        <w:t xml:space="preserve"> как отслеживать цены на </w:t>
      </w:r>
      <w:r w:rsidR="00973B18" w:rsidRPr="00AE1121">
        <w:rPr>
          <w:rFonts w:ascii="Times New Roman" w:hAnsi="Times New Roman"/>
          <w:b/>
          <w:sz w:val="28"/>
          <w:szCs w:val="28"/>
        </w:rPr>
        <w:t>жизненно важные</w:t>
      </w:r>
      <w:r w:rsidRPr="00AE1121">
        <w:rPr>
          <w:rFonts w:ascii="Times New Roman" w:hAnsi="Times New Roman"/>
          <w:b/>
          <w:sz w:val="28"/>
          <w:szCs w:val="28"/>
        </w:rPr>
        <w:t xml:space="preserve"> лекарства и сравнивать их</w:t>
      </w:r>
      <w:r w:rsidRPr="00AE1121">
        <w:rPr>
          <w:rFonts w:ascii="Times New Roman" w:hAnsi="Times New Roman"/>
          <w:sz w:val="28"/>
          <w:szCs w:val="28"/>
        </w:rPr>
        <w:t>.</w:t>
      </w:r>
    </w:p>
    <w:p w:rsidR="00180FA1" w:rsidRPr="00AE1121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121">
        <w:rPr>
          <w:rFonts w:ascii="Times New Roman" w:hAnsi="Times New Roman"/>
          <w:sz w:val="28"/>
          <w:szCs w:val="28"/>
        </w:rPr>
        <w:t xml:space="preserve">                               - </w:t>
      </w:r>
      <w:r w:rsidR="00180FA1" w:rsidRPr="00AE1121">
        <w:rPr>
          <w:rFonts w:ascii="Times New Roman" w:hAnsi="Times New Roman"/>
          <w:b/>
          <w:sz w:val="28"/>
          <w:szCs w:val="28"/>
        </w:rPr>
        <w:t xml:space="preserve">Ранее с </w:t>
      </w:r>
      <w:r w:rsidR="0063622E" w:rsidRPr="00AE1121">
        <w:rPr>
          <w:rFonts w:ascii="Times New Roman" w:hAnsi="Times New Roman"/>
          <w:b/>
          <w:sz w:val="28"/>
          <w:szCs w:val="28"/>
        </w:rPr>
        <w:t>Австрийским</w:t>
      </w:r>
      <w:r w:rsidR="00180FA1" w:rsidRPr="00AE1121">
        <w:rPr>
          <w:rFonts w:ascii="Times New Roman" w:hAnsi="Times New Roman"/>
          <w:b/>
          <w:sz w:val="28"/>
          <w:szCs w:val="28"/>
        </w:rPr>
        <w:t xml:space="preserve"> антимонопольным ведомством мы уже внедрили эту схему на рынке нефтепродуктов</w:t>
      </w:r>
      <w:r w:rsidR="00180FA1" w:rsidRPr="00AE1121">
        <w:rPr>
          <w:rFonts w:ascii="Times New Roman" w:hAnsi="Times New Roman"/>
          <w:sz w:val="28"/>
          <w:szCs w:val="28"/>
        </w:rPr>
        <w:t xml:space="preserve">, </w:t>
      </w:r>
      <w:r w:rsidR="00180FA1" w:rsidRPr="00AE1121">
        <w:rPr>
          <w:rFonts w:ascii="Times New Roman" w:hAnsi="Times New Roman"/>
          <w:b/>
          <w:sz w:val="28"/>
          <w:szCs w:val="28"/>
        </w:rPr>
        <w:t>в сети Интернет создана платформа цен</w:t>
      </w:r>
      <w:r w:rsidR="00180FA1" w:rsidRPr="00AE1121">
        <w:rPr>
          <w:rFonts w:ascii="Times New Roman" w:hAnsi="Times New Roman"/>
          <w:sz w:val="28"/>
          <w:szCs w:val="28"/>
        </w:rPr>
        <w:t xml:space="preserve">, </w:t>
      </w:r>
      <w:r w:rsidR="00180FA1">
        <w:rPr>
          <w:rFonts w:ascii="Times New Roman" w:hAnsi="Times New Roman"/>
          <w:sz w:val="28"/>
          <w:szCs w:val="28"/>
        </w:rPr>
        <w:t xml:space="preserve">куда </w:t>
      </w:r>
      <w:r w:rsidR="0063622E">
        <w:rPr>
          <w:rFonts w:ascii="Times New Roman" w:hAnsi="Times New Roman"/>
          <w:sz w:val="28"/>
          <w:szCs w:val="28"/>
        </w:rPr>
        <w:t>антимонопольные</w:t>
      </w:r>
      <w:r w:rsidR="00180FA1">
        <w:rPr>
          <w:rFonts w:ascii="Times New Roman" w:hAnsi="Times New Roman"/>
          <w:sz w:val="28"/>
          <w:szCs w:val="28"/>
        </w:rPr>
        <w:t xml:space="preserve"> органы разных стран направляют информацию о ценах. </w:t>
      </w:r>
      <w:r w:rsidR="00180FA1" w:rsidRPr="00AE1121">
        <w:rPr>
          <w:rFonts w:ascii="Times New Roman" w:hAnsi="Times New Roman"/>
          <w:b/>
          <w:sz w:val="28"/>
          <w:szCs w:val="28"/>
        </w:rPr>
        <w:t>Сейчас к ней присоединилось 28 стран.</w:t>
      </w:r>
    </w:p>
    <w:p w:rsidR="00821E3B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E3B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E3B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Сегодня </w:t>
      </w:r>
      <w:r w:rsidRPr="00073447">
        <w:rPr>
          <w:rFonts w:ascii="Times New Roman" w:hAnsi="Times New Roman"/>
          <w:b/>
          <w:sz w:val="28"/>
          <w:szCs w:val="28"/>
        </w:rPr>
        <w:t xml:space="preserve">главный сегмент </w:t>
      </w:r>
      <w:r w:rsidR="0063622E" w:rsidRPr="00073447">
        <w:rPr>
          <w:rFonts w:ascii="Times New Roman" w:hAnsi="Times New Roman"/>
          <w:b/>
          <w:sz w:val="28"/>
          <w:szCs w:val="28"/>
        </w:rPr>
        <w:t>информационного</w:t>
      </w:r>
      <w:r w:rsidRPr="00073447">
        <w:rPr>
          <w:rFonts w:ascii="Times New Roman" w:hAnsi="Times New Roman"/>
          <w:b/>
          <w:sz w:val="28"/>
          <w:szCs w:val="28"/>
        </w:rPr>
        <w:t xml:space="preserve"> </w:t>
      </w:r>
      <w:r w:rsidR="0063622E" w:rsidRPr="00073447">
        <w:rPr>
          <w:rFonts w:ascii="Times New Roman" w:hAnsi="Times New Roman"/>
          <w:b/>
          <w:sz w:val="28"/>
          <w:szCs w:val="28"/>
        </w:rPr>
        <w:t>поля</w:t>
      </w:r>
      <w:r w:rsidRPr="00073447">
        <w:rPr>
          <w:rFonts w:ascii="Times New Roman" w:hAnsi="Times New Roman"/>
          <w:b/>
          <w:sz w:val="28"/>
          <w:szCs w:val="28"/>
        </w:rPr>
        <w:t xml:space="preserve"> – Интернет</w:t>
      </w:r>
      <w:r>
        <w:rPr>
          <w:rFonts w:ascii="Times New Roman" w:hAnsi="Times New Roman"/>
          <w:sz w:val="28"/>
          <w:szCs w:val="28"/>
        </w:rPr>
        <w:t xml:space="preserve">, поэтому мы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вниманием </w:t>
      </w:r>
      <w:r w:rsidR="0063622E">
        <w:rPr>
          <w:rFonts w:ascii="Times New Roman" w:hAnsi="Times New Roman"/>
          <w:sz w:val="28"/>
          <w:szCs w:val="28"/>
        </w:rPr>
        <w:t>относимся</w:t>
      </w:r>
      <w:r>
        <w:rPr>
          <w:rFonts w:ascii="Times New Roman" w:hAnsi="Times New Roman"/>
          <w:sz w:val="28"/>
          <w:szCs w:val="28"/>
        </w:rPr>
        <w:t xml:space="preserve"> к размещению информации на сайте; </w:t>
      </w:r>
      <w:r w:rsidRPr="00073447">
        <w:rPr>
          <w:rFonts w:ascii="Times New Roman" w:hAnsi="Times New Roman"/>
          <w:b/>
          <w:sz w:val="28"/>
          <w:szCs w:val="28"/>
        </w:rPr>
        <w:t>он становится информативным и удобным</w:t>
      </w:r>
      <w:r>
        <w:rPr>
          <w:rFonts w:ascii="Times New Roman" w:hAnsi="Times New Roman"/>
          <w:sz w:val="28"/>
          <w:szCs w:val="28"/>
        </w:rPr>
        <w:t xml:space="preserve">. Достаточно сказать жалобы по размещению заказа рассматриваются в течение 5 дней и в </w:t>
      </w:r>
      <w:proofErr w:type="gramStart"/>
      <w:r>
        <w:rPr>
          <w:rFonts w:ascii="Times New Roman" w:hAnsi="Times New Roman"/>
          <w:sz w:val="28"/>
          <w:szCs w:val="28"/>
        </w:rPr>
        <w:t>этот-же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размещается развернутая информация о рез</w:t>
      </w:r>
      <w:r w:rsidR="006362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льтатах рассмотрения.</w:t>
      </w:r>
    </w:p>
    <w:p w:rsidR="00726B82" w:rsidRDefault="00817C3D" w:rsidP="00726B82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26B82">
        <w:rPr>
          <w:rFonts w:ascii="Times New Roman" w:hAnsi="Times New Roman"/>
          <w:sz w:val="24"/>
          <w:szCs w:val="24"/>
        </w:rPr>
        <w:t>Если в период 2009 года рассмотрено 230 жалоб, то за девять</w:t>
      </w:r>
    </w:p>
    <w:p w:rsidR="00726B82" w:rsidRDefault="00817C3D" w:rsidP="00726B82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26B82">
        <w:rPr>
          <w:rFonts w:ascii="Times New Roman" w:hAnsi="Times New Roman"/>
          <w:sz w:val="24"/>
          <w:szCs w:val="24"/>
        </w:rPr>
        <w:t xml:space="preserve"> </w:t>
      </w:r>
      <w:r w:rsidR="00726B82">
        <w:rPr>
          <w:rFonts w:ascii="Times New Roman" w:hAnsi="Times New Roman"/>
          <w:sz w:val="24"/>
          <w:szCs w:val="24"/>
        </w:rPr>
        <w:t xml:space="preserve">  </w:t>
      </w:r>
      <w:r w:rsidRPr="00726B82">
        <w:rPr>
          <w:rFonts w:ascii="Times New Roman" w:hAnsi="Times New Roman"/>
          <w:sz w:val="24"/>
          <w:szCs w:val="24"/>
        </w:rPr>
        <w:t>месяцев текущего года рассмотрено 515 жалоб</w:t>
      </w:r>
      <w:r w:rsidR="00726B82">
        <w:rPr>
          <w:rFonts w:ascii="Times New Roman" w:hAnsi="Times New Roman"/>
          <w:sz w:val="24"/>
          <w:szCs w:val="24"/>
        </w:rPr>
        <w:t>.</w:t>
      </w:r>
    </w:p>
    <w:p w:rsidR="00726B82" w:rsidRDefault="00726B82" w:rsidP="00726B82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26B82">
        <w:rPr>
          <w:rFonts w:ascii="Times New Roman" w:hAnsi="Times New Roman"/>
          <w:sz w:val="24"/>
          <w:szCs w:val="24"/>
        </w:rPr>
        <w:t>4 обращения поступи</w:t>
      </w:r>
      <w:r>
        <w:rPr>
          <w:rFonts w:ascii="Times New Roman" w:hAnsi="Times New Roman"/>
          <w:sz w:val="24"/>
          <w:szCs w:val="24"/>
        </w:rPr>
        <w:t>ли</w:t>
      </w:r>
      <w:r w:rsidRPr="00726B82">
        <w:rPr>
          <w:rFonts w:ascii="Times New Roman" w:hAnsi="Times New Roman"/>
          <w:sz w:val="24"/>
          <w:szCs w:val="24"/>
        </w:rPr>
        <w:t xml:space="preserve"> от политических партий («Единая Россия», «Справедливая Россия»).</w:t>
      </w:r>
      <w:r w:rsidR="00817C3D" w:rsidRPr="00726B82">
        <w:rPr>
          <w:rFonts w:ascii="Times New Roman" w:hAnsi="Times New Roman"/>
          <w:sz w:val="24"/>
          <w:szCs w:val="24"/>
        </w:rPr>
        <w:t xml:space="preserve">   </w:t>
      </w:r>
    </w:p>
    <w:p w:rsidR="00821E3B" w:rsidRPr="00726B82" w:rsidRDefault="00817C3D" w:rsidP="00726B82">
      <w:p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726B82">
        <w:rPr>
          <w:rFonts w:ascii="Times New Roman" w:hAnsi="Times New Roman"/>
          <w:sz w:val="24"/>
          <w:szCs w:val="24"/>
        </w:rPr>
        <w:t xml:space="preserve">      </w:t>
      </w:r>
    </w:p>
    <w:p w:rsidR="00821E3B" w:rsidRPr="0063622E" w:rsidRDefault="00821E3B" w:rsidP="00180F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</w:t>
      </w:r>
      <w:r w:rsidRPr="00073447">
        <w:rPr>
          <w:rFonts w:ascii="Times New Roman" w:hAnsi="Times New Roman"/>
          <w:b/>
          <w:sz w:val="28"/>
          <w:szCs w:val="28"/>
        </w:rPr>
        <w:t>сайте УФАС</w:t>
      </w:r>
      <w:r>
        <w:rPr>
          <w:rFonts w:ascii="Times New Roman" w:hAnsi="Times New Roman"/>
          <w:sz w:val="28"/>
          <w:szCs w:val="28"/>
        </w:rPr>
        <w:t xml:space="preserve"> за 1 полугодие т.г. </w:t>
      </w:r>
      <w:r w:rsidRPr="00073447">
        <w:rPr>
          <w:rFonts w:ascii="Times New Roman" w:hAnsi="Times New Roman"/>
          <w:b/>
          <w:sz w:val="28"/>
          <w:szCs w:val="28"/>
        </w:rPr>
        <w:t>о</w:t>
      </w:r>
      <w:r w:rsidR="0063622E" w:rsidRPr="00073447">
        <w:rPr>
          <w:rFonts w:ascii="Times New Roman" w:hAnsi="Times New Roman"/>
          <w:b/>
          <w:sz w:val="28"/>
          <w:szCs w:val="28"/>
        </w:rPr>
        <w:t>п</w:t>
      </w:r>
      <w:r w:rsidRPr="00073447">
        <w:rPr>
          <w:rFonts w:ascii="Times New Roman" w:hAnsi="Times New Roman"/>
          <w:b/>
          <w:sz w:val="28"/>
          <w:szCs w:val="28"/>
        </w:rPr>
        <w:t>ублик</w:t>
      </w:r>
      <w:r w:rsidR="0063622E" w:rsidRPr="00073447">
        <w:rPr>
          <w:rFonts w:ascii="Times New Roman" w:hAnsi="Times New Roman"/>
          <w:b/>
          <w:sz w:val="28"/>
          <w:szCs w:val="28"/>
        </w:rPr>
        <w:t>ов</w:t>
      </w:r>
      <w:r w:rsidRPr="00073447">
        <w:rPr>
          <w:rFonts w:ascii="Times New Roman" w:hAnsi="Times New Roman"/>
          <w:b/>
          <w:sz w:val="28"/>
          <w:szCs w:val="28"/>
        </w:rPr>
        <w:t>а</w:t>
      </w:r>
      <w:r w:rsidR="0063622E" w:rsidRPr="00073447">
        <w:rPr>
          <w:rFonts w:ascii="Times New Roman" w:hAnsi="Times New Roman"/>
          <w:b/>
          <w:sz w:val="28"/>
          <w:szCs w:val="28"/>
        </w:rPr>
        <w:t>н</w:t>
      </w:r>
      <w:r w:rsidRPr="00073447">
        <w:rPr>
          <w:rFonts w:ascii="Times New Roman" w:hAnsi="Times New Roman"/>
          <w:b/>
          <w:sz w:val="28"/>
          <w:szCs w:val="28"/>
        </w:rPr>
        <w:t xml:space="preserve"> 451 материал</w:t>
      </w:r>
      <w:r>
        <w:rPr>
          <w:rFonts w:ascii="Times New Roman" w:hAnsi="Times New Roman"/>
          <w:sz w:val="28"/>
          <w:szCs w:val="28"/>
        </w:rPr>
        <w:t>. Ф</w:t>
      </w:r>
      <w:r w:rsidRPr="00821E3B">
        <w:rPr>
          <w:rFonts w:ascii="Times New Roman" w:hAnsi="Times New Roman"/>
          <w:sz w:val="28"/>
          <w:szCs w:val="28"/>
        </w:rPr>
        <w:t xml:space="preserve">ункционирует раздел </w:t>
      </w:r>
      <w:r w:rsidRPr="00821E3B">
        <w:rPr>
          <w:rFonts w:ascii="Times New Roman" w:hAnsi="Times New Roman"/>
          <w:b/>
          <w:sz w:val="28"/>
          <w:szCs w:val="28"/>
        </w:rPr>
        <w:t>«обратная связь»,</w:t>
      </w:r>
      <w:r w:rsidRPr="00821E3B">
        <w:rPr>
          <w:rFonts w:ascii="Times New Roman" w:hAnsi="Times New Roman"/>
          <w:sz w:val="28"/>
          <w:szCs w:val="28"/>
        </w:rPr>
        <w:t xml:space="preserve"> благодаря которому граждане задают нам сво</w:t>
      </w:r>
      <w:r>
        <w:rPr>
          <w:rFonts w:ascii="Times New Roman" w:hAnsi="Times New Roman"/>
          <w:sz w:val="28"/>
          <w:szCs w:val="28"/>
        </w:rPr>
        <w:t>и вопросы, отправляют обращения,</w:t>
      </w:r>
      <w:r w:rsidRPr="00821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3622E">
        <w:rPr>
          <w:rFonts w:ascii="Times New Roman" w:hAnsi="Times New Roman"/>
          <w:b/>
          <w:sz w:val="28"/>
          <w:szCs w:val="28"/>
        </w:rPr>
        <w:t>Управление работает в режиме «</w:t>
      </w:r>
      <w:proofErr w:type="spellStart"/>
      <w:r w:rsidRPr="0063622E">
        <w:rPr>
          <w:rFonts w:ascii="Times New Roman" w:hAnsi="Times New Roman"/>
          <w:b/>
          <w:sz w:val="28"/>
          <w:szCs w:val="28"/>
        </w:rPr>
        <w:t>он-лайн</w:t>
      </w:r>
      <w:proofErr w:type="spellEnd"/>
      <w:r w:rsidRPr="0063622E">
        <w:rPr>
          <w:rFonts w:ascii="Times New Roman" w:hAnsi="Times New Roman"/>
          <w:b/>
          <w:sz w:val="28"/>
          <w:szCs w:val="28"/>
        </w:rPr>
        <w:t>».</w:t>
      </w:r>
    </w:p>
    <w:p w:rsidR="00180FA1" w:rsidRDefault="00180FA1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E3B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качестве </w:t>
      </w:r>
      <w:r w:rsidRPr="00073447">
        <w:rPr>
          <w:rFonts w:ascii="Times New Roman" w:hAnsi="Times New Roman"/>
          <w:b/>
          <w:sz w:val="28"/>
          <w:szCs w:val="28"/>
        </w:rPr>
        <w:t>нового формата взаимодейс</w:t>
      </w:r>
      <w:r w:rsidR="00073447">
        <w:rPr>
          <w:rFonts w:ascii="Times New Roman" w:hAnsi="Times New Roman"/>
          <w:b/>
          <w:sz w:val="28"/>
          <w:szCs w:val="28"/>
        </w:rPr>
        <w:t>т</w:t>
      </w:r>
      <w:r w:rsidRPr="00073447">
        <w:rPr>
          <w:rFonts w:ascii="Times New Roman" w:hAnsi="Times New Roman"/>
          <w:b/>
          <w:sz w:val="28"/>
          <w:szCs w:val="28"/>
        </w:rPr>
        <w:t>вия</w:t>
      </w:r>
      <w:r>
        <w:rPr>
          <w:rFonts w:ascii="Times New Roman" w:hAnsi="Times New Roman"/>
          <w:sz w:val="28"/>
          <w:szCs w:val="28"/>
        </w:rPr>
        <w:t xml:space="preserve"> с Обществом могу отметить </w:t>
      </w:r>
      <w:r w:rsidRPr="00821E3B">
        <w:rPr>
          <w:rFonts w:ascii="Times New Roman" w:hAnsi="Times New Roman"/>
          <w:sz w:val="28"/>
          <w:szCs w:val="28"/>
        </w:rPr>
        <w:t xml:space="preserve"> нетрадиционны</w:t>
      </w:r>
      <w:r>
        <w:rPr>
          <w:rFonts w:ascii="Times New Roman" w:hAnsi="Times New Roman"/>
          <w:sz w:val="28"/>
          <w:szCs w:val="28"/>
        </w:rPr>
        <w:t>е</w:t>
      </w:r>
      <w:r w:rsidRPr="00821E3B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ы</w:t>
      </w:r>
      <w:r w:rsidRPr="00821E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E3B">
        <w:rPr>
          <w:rFonts w:ascii="Times New Roman" w:hAnsi="Times New Roman"/>
          <w:sz w:val="28"/>
          <w:szCs w:val="28"/>
        </w:rPr>
        <w:t>адвокатирования</w:t>
      </w:r>
      <w:proofErr w:type="spellEnd"/>
      <w:r w:rsidRPr="00821E3B">
        <w:rPr>
          <w:rFonts w:ascii="Times New Roman" w:hAnsi="Times New Roman"/>
          <w:sz w:val="28"/>
          <w:szCs w:val="28"/>
        </w:rPr>
        <w:t xml:space="preserve">  конкуренции – </w:t>
      </w:r>
      <w:r w:rsidRPr="00821E3B">
        <w:rPr>
          <w:rFonts w:ascii="Times New Roman" w:hAnsi="Times New Roman"/>
          <w:b/>
          <w:sz w:val="28"/>
          <w:szCs w:val="28"/>
        </w:rPr>
        <w:t>интерактивные опросы</w:t>
      </w:r>
      <w:r w:rsidRPr="00821E3B">
        <w:rPr>
          <w:rFonts w:ascii="Times New Roman" w:hAnsi="Times New Roman"/>
          <w:sz w:val="28"/>
          <w:szCs w:val="28"/>
        </w:rPr>
        <w:t xml:space="preserve"> на сайте Управления</w:t>
      </w:r>
      <w:r>
        <w:rPr>
          <w:rFonts w:ascii="Times New Roman" w:hAnsi="Times New Roman"/>
          <w:sz w:val="28"/>
          <w:szCs w:val="28"/>
        </w:rPr>
        <w:t>, б</w:t>
      </w:r>
      <w:r w:rsidRPr="00821E3B">
        <w:rPr>
          <w:rFonts w:ascii="Times New Roman" w:hAnsi="Times New Roman"/>
          <w:sz w:val="28"/>
          <w:szCs w:val="28"/>
        </w:rPr>
        <w:t xml:space="preserve">лагодаря </w:t>
      </w:r>
      <w:r>
        <w:rPr>
          <w:rFonts w:ascii="Times New Roman" w:hAnsi="Times New Roman"/>
          <w:sz w:val="28"/>
          <w:szCs w:val="28"/>
        </w:rPr>
        <w:t xml:space="preserve">чему </w:t>
      </w:r>
      <w:r w:rsidRPr="00821E3B">
        <w:rPr>
          <w:rFonts w:ascii="Times New Roman" w:hAnsi="Times New Roman"/>
          <w:sz w:val="28"/>
          <w:szCs w:val="28"/>
        </w:rPr>
        <w:t xml:space="preserve"> добивае</w:t>
      </w:r>
      <w:r>
        <w:rPr>
          <w:rFonts w:ascii="Times New Roman" w:hAnsi="Times New Roman"/>
          <w:sz w:val="28"/>
          <w:szCs w:val="28"/>
        </w:rPr>
        <w:t>м</w:t>
      </w:r>
      <w:r w:rsidRPr="00821E3B">
        <w:rPr>
          <w:rFonts w:ascii="Times New Roman" w:hAnsi="Times New Roman"/>
          <w:sz w:val="28"/>
          <w:szCs w:val="28"/>
        </w:rPr>
        <w:t xml:space="preserve">ся эффективной информированности общественности и получения обратной связи. </w:t>
      </w:r>
    </w:p>
    <w:p w:rsidR="00821E3B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821E3B">
        <w:rPr>
          <w:rFonts w:ascii="Times New Roman" w:hAnsi="Times New Roman"/>
          <w:sz w:val="28"/>
          <w:szCs w:val="28"/>
        </w:rPr>
        <w:t xml:space="preserve">На сайте УФАС функционирует </w:t>
      </w:r>
      <w:r w:rsidRPr="00821E3B">
        <w:rPr>
          <w:rFonts w:ascii="Times New Roman" w:hAnsi="Times New Roman"/>
          <w:b/>
          <w:sz w:val="28"/>
          <w:szCs w:val="28"/>
        </w:rPr>
        <w:t>раздел противодействия коррупции</w:t>
      </w:r>
      <w:r w:rsidRPr="00821E3B">
        <w:rPr>
          <w:rFonts w:ascii="Times New Roman" w:hAnsi="Times New Roman"/>
          <w:sz w:val="28"/>
          <w:szCs w:val="28"/>
        </w:rPr>
        <w:t xml:space="preserve">, в котором </w:t>
      </w:r>
      <w:proofErr w:type="gramStart"/>
      <w:r w:rsidRPr="00821E3B">
        <w:rPr>
          <w:rFonts w:ascii="Times New Roman" w:hAnsi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821E3B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3622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-</w:t>
      </w:r>
      <w:r w:rsidRPr="00821E3B">
        <w:rPr>
          <w:rFonts w:ascii="Times New Roman" w:hAnsi="Times New Roman"/>
          <w:sz w:val="28"/>
          <w:szCs w:val="28"/>
        </w:rPr>
        <w:t xml:space="preserve"> информация о доходах сотрудников, </w:t>
      </w:r>
    </w:p>
    <w:p w:rsidR="00821E3B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3622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-</w:t>
      </w:r>
      <w:r w:rsidRPr="00821E3B">
        <w:rPr>
          <w:rFonts w:ascii="Times New Roman" w:hAnsi="Times New Roman"/>
          <w:sz w:val="28"/>
          <w:szCs w:val="28"/>
        </w:rPr>
        <w:t xml:space="preserve">методические материалы, </w:t>
      </w:r>
    </w:p>
    <w:p w:rsidR="0063622E" w:rsidRDefault="00821E3B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63622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3622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21E3B">
        <w:rPr>
          <w:rFonts w:ascii="Times New Roman" w:hAnsi="Times New Roman"/>
          <w:sz w:val="28"/>
          <w:szCs w:val="28"/>
        </w:rPr>
        <w:t>планы заседаний комиссий по</w:t>
      </w:r>
      <w:r w:rsidR="0063622E">
        <w:rPr>
          <w:rFonts w:ascii="Times New Roman" w:hAnsi="Times New Roman"/>
          <w:sz w:val="28"/>
          <w:szCs w:val="28"/>
        </w:rPr>
        <w:t xml:space="preserve"> соблюдению</w:t>
      </w:r>
    </w:p>
    <w:p w:rsidR="00821E3B" w:rsidRDefault="0063622E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21E3B" w:rsidRPr="00821E3B">
        <w:rPr>
          <w:rFonts w:ascii="Times New Roman" w:hAnsi="Times New Roman"/>
          <w:sz w:val="28"/>
          <w:szCs w:val="28"/>
        </w:rPr>
        <w:t>требований к служебному поведению и т.д.</w:t>
      </w:r>
    </w:p>
    <w:p w:rsidR="00180FA1" w:rsidRDefault="00180FA1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80FA1" w:rsidRDefault="00180FA1" w:rsidP="00180F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A96282" w:rsidRDefault="00D4526F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0093" w:rsidRPr="00AE1121">
        <w:rPr>
          <w:rFonts w:ascii="Times New Roman" w:hAnsi="Times New Roman"/>
          <w:b/>
          <w:sz w:val="28"/>
          <w:szCs w:val="28"/>
        </w:rPr>
        <w:t>Для обеспечения развития конкурентной среды</w:t>
      </w:r>
      <w:r w:rsidR="00AD0093" w:rsidRPr="00AD0093">
        <w:rPr>
          <w:rFonts w:ascii="Times New Roman" w:hAnsi="Times New Roman"/>
          <w:sz w:val="28"/>
          <w:szCs w:val="28"/>
        </w:rPr>
        <w:t xml:space="preserve"> в округе   </w:t>
      </w:r>
      <w:r w:rsidR="00AD0093" w:rsidRPr="00AE1121">
        <w:rPr>
          <w:rFonts w:ascii="Times New Roman" w:hAnsi="Times New Roman"/>
          <w:b/>
          <w:sz w:val="28"/>
          <w:szCs w:val="28"/>
        </w:rPr>
        <w:t>УФАС России</w:t>
      </w:r>
      <w:r w:rsidR="00AD0093" w:rsidRPr="00AD0093">
        <w:rPr>
          <w:rFonts w:ascii="Times New Roman" w:hAnsi="Times New Roman"/>
          <w:sz w:val="28"/>
          <w:szCs w:val="28"/>
        </w:rPr>
        <w:t xml:space="preserve"> в 2013 г </w:t>
      </w:r>
      <w:r w:rsidR="00AD0093" w:rsidRPr="00AE1121">
        <w:rPr>
          <w:rFonts w:ascii="Times New Roman" w:hAnsi="Times New Roman"/>
          <w:b/>
          <w:sz w:val="28"/>
          <w:szCs w:val="28"/>
        </w:rPr>
        <w:t>разместило мультипликационные ролики с социальной рекламой</w:t>
      </w:r>
      <w:r w:rsidR="00AD0093" w:rsidRPr="00AD0093">
        <w:rPr>
          <w:rFonts w:ascii="Times New Roman" w:hAnsi="Times New Roman"/>
          <w:sz w:val="28"/>
          <w:szCs w:val="28"/>
        </w:rPr>
        <w:t xml:space="preserve"> антимонопольного ведомства в 12 окружных СМИ</w:t>
      </w:r>
      <w:r w:rsidR="00723C2D">
        <w:rPr>
          <w:rFonts w:ascii="Times New Roman" w:hAnsi="Times New Roman"/>
          <w:sz w:val="28"/>
          <w:szCs w:val="28"/>
        </w:rPr>
        <w:t xml:space="preserve">, благодаря </w:t>
      </w:r>
      <w:r w:rsidR="00723C2D" w:rsidRPr="00AE1121">
        <w:rPr>
          <w:rFonts w:ascii="Times New Roman" w:hAnsi="Times New Roman"/>
          <w:b/>
          <w:sz w:val="28"/>
          <w:szCs w:val="28"/>
        </w:rPr>
        <w:t>взаимодействию с Департаментом Общественных связей Правительства автономного округа и МЧС по ХМАО-Югре</w:t>
      </w:r>
      <w:r w:rsidR="00A96282" w:rsidRPr="00AE1121">
        <w:rPr>
          <w:rFonts w:ascii="Times New Roman" w:hAnsi="Times New Roman"/>
          <w:b/>
          <w:sz w:val="28"/>
          <w:szCs w:val="28"/>
        </w:rPr>
        <w:t>.</w:t>
      </w:r>
    </w:p>
    <w:p w:rsidR="00AD0093" w:rsidRPr="00AE1121" w:rsidRDefault="00A96282" w:rsidP="00AD00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Сегодня на наружных электронных табло в г. Ханты-Мансийске </w:t>
      </w:r>
      <w:r w:rsidR="00AD0093" w:rsidRPr="00AE1121">
        <w:rPr>
          <w:rFonts w:ascii="Times New Roman" w:hAnsi="Times New Roman"/>
          <w:b/>
          <w:sz w:val="28"/>
          <w:szCs w:val="28"/>
        </w:rPr>
        <w:t>транслиру</w:t>
      </w:r>
      <w:r w:rsidRPr="00AE1121">
        <w:rPr>
          <w:rFonts w:ascii="Times New Roman" w:hAnsi="Times New Roman"/>
          <w:b/>
          <w:sz w:val="28"/>
          <w:szCs w:val="28"/>
        </w:rPr>
        <w:t>ются сюжеты</w:t>
      </w:r>
      <w:r w:rsidR="00AD0093" w:rsidRPr="00AE1121">
        <w:rPr>
          <w:rFonts w:ascii="Times New Roman" w:hAnsi="Times New Roman"/>
          <w:b/>
          <w:sz w:val="28"/>
          <w:szCs w:val="28"/>
        </w:rPr>
        <w:t xml:space="preserve"> мультипликационных роликов:</w:t>
      </w:r>
    </w:p>
    <w:p w:rsidR="00AD0093" w:rsidRPr="00AD0093" w:rsidRDefault="00AD0093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093">
        <w:rPr>
          <w:rFonts w:ascii="Times New Roman" w:hAnsi="Times New Roman"/>
          <w:sz w:val="28"/>
          <w:szCs w:val="28"/>
        </w:rPr>
        <w:t>- незаконное злоупотребление доминирующим положением;</w:t>
      </w:r>
    </w:p>
    <w:p w:rsidR="00AD0093" w:rsidRPr="00AD0093" w:rsidRDefault="00AD0093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093">
        <w:rPr>
          <w:rFonts w:ascii="Times New Roman" w:hAnsi="Times New Roman"/>
          <w:sz w:val="28"/>
          <w:szCs w:val="28"/>
        </w:rPr>
        <w:t>- недобросовестная конкуренция;</w:t>
      </w:r>
    </w:p>
    <w:p w:rsidR="00AD0093" w:rsidRPr="00AD0093" w:rsidRDefault="00AD0093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093">
        <w:rPr>
          <w:rFonts w:ascii="Times New Roman" w:hAnsi="Times New Roman"/>
          <w:sz w:val="28"/>
          <w:szCs w:val="28"/>
        </w:rPr>
        <w:t>- картели и сговоры как экономические преступления;</w:t>
      </w:r>
    </w:p>
    <w:p w:rsidR="00AD0093" w:rsidRPr="00AD0093" w:rsidRDefault="00AD0093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093">
        <w:rPr>
          <w:rFonts w:ascii="Times New Roman" w:hAnsi="Times New Roman"/>
          <w:sz w:val="28"/>
          <w:szCs w:val="28"/>
        </w:rPr>
        <w:t>- незаконность реализации монополистом услуг без установленных тарифов, отказ  от заключения договора;</w:t>
      </w:r>
    </w:p>
    <w:p w:rsidR="00AD0093" w:rsidRPr="00AD0093" w:rsidRDefault="00AD0093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093">
        <w:rPr>
          <w:rFonts w:ascii="Times New Roman" w:hAnsi="Times New Roman"/>
          <w:sz w:val="28"/>
          <w:szCs w:val="28"/>
        </w:rPr>
        <w:t>- недостоверная реклама;</w:t>
      </w:r>
    </w:p>
    <w:p w:rsidR="00AD0093" w:rsidRPr="00AD0093" w:rsidRDefault="00AD0093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093">
        <w:rPr>
          <w:rFonts w:ascii="Times New Roman" w:hAnsi="Times New Roman"/>
          <w:sz w:val="28"/>
          <w:szCs w:val="28"/>
        </w:rPr>
        <w:t xml:space="preserve">- равенство возможностей хозяйствующих субъектов для участия в торгах. </w:t>
      </w:r>
    </w:p>
    <w:p w:rsidR="00A96282" w:rsidRDefault="00D4526F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96282" w:rsidRDefault="00A96282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2" w:rsidRPr="00AD0093" w:rsidRDefault="00A96282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0093" w:rsidRPr="00AD0093">
        <w:rPr>
          <w:rFonts w:ascii="Times New Roman" w:hAnsi="Times New Roman"/>
          <w:sz w:val="28"/>
          <w:szCs w:val="28"/>
        </w:rPr>
        <w:t xml:space="preserve">Социальная реклама с пропагандой здоровой конкуренции  также  размещается в </w:t>
      </w:r>
      <w:r w:rsidR="00AD0093" w:rsidRPr="00A96282">
        <w:rPr>
          <w:rFonts w:ascii="Times New Roman" w:hAnsi="Times New Roman"/>
          <w:b/>
          <w:sz w:val="28"/>
          <w:szCs w:val="28"/>
        </w:rPr>
        <w:t>местных журналах.</w:t>
      </w:r>
      <w:r w:rsidR="00AD0093" w:rsidRPr="00AD0093">
        <w:rPr>
          <w:rFonts w:ascii="Times New Roman" w:hAnsi="Times New Roman"/>
          <w:sz w:val="28"/>
          <w:szCs w:val="28"/>
        </w:rPr>
        <w:t xml:space="preserve">  </w:t>
      </w:r>
    </w:p>
    <w:p w:rsidR="00A96282" w:rsidRDefault="00D4526F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D0093" w:rsidRPr="00AD0093" w:rsidRDefault="00A96282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526F">
        <w:rPr>
          <w:rFonts w:ascii="Times New Roman" w:hAnsi="Times New Roman"/>
          <w:sz w:val="28"/>
          <w:szCs w:val="28"/>
        </w:rPr>
        <w:t xml:space="preserve">  </w:t>
      </w:r>
      <w:r w:rsidR="00AD0093" w:rsidRPr="00AD0093">
        <w:rPr>
          <w:rFonts w:ascii="Times New Roman" w:hAnsi="Times New Roman"/>
          <w:sz w:val="28"/>
          <w:szCs w:val="28"/>
        </w:rPr>
        <w:t xml:space="preserve">В  мае 2013 г Ханты-Мансийским УФАС России </w:t>
      </w:r>
      <w:r w:rsidR="00AD0093" w:rsidRPr="00A96282">
        <w:rPr>
          <w:rFonts w:ascii="Times New Roman" w:hAnsi="Times New Roman"/>
          <w:b/>
          <w:sz w:val="28"/>
          <w:szCs w:val="28"/>
        </w:rPr>
        <w:t>объявлен конкурс социальной рекламы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526F">
        <w:rPr>
          <w:rFonts w:ascii="Times New Roman" w:hAnsi="Times New Roman"/>
          <w:sz w:val="28"/>
          <w:szCs w:val="28"/>
        </w:rPr>
        <w:t xml:space="preserve"> </w:t>
      </w:r>
      <w:r w:rsidR="00AD0093" w:rsidRPr="00AD0093">
        <w:rPr>
          <w:rFonts w:ascii="Times New Roman" w:hAnsi="Times New Roman"/>
          <w:sz w:val="28"/>
          <w:szCs w:val="28"/>
        </w:rPr>
        <w:t>«За честную конкуренцию»</w:t>
      </w:r>
      <w:r>
        <w:rPr>
          <w:rFonts w:ascii="Times New Roman" w:hAnsi="Times New Roman"/>
          <w:sz w:val="28"/>
          <w:szCs w:val="28"/>
        </w:rPr>
        <w:t>,</w:t>
      </w:r>
      <w:r w:rsidR="00AD0093" w:rsidRPr="00AD0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D0093" w:rsidRPr="00AD0093">
        <w:rPr>
          <w:rFonts w:ascii="Times New Roman" w:hAnsi="Times New Roman"/>
          <w:sz w:val="28"/>
          <w:szCs w:val="28"/>
        </w:rPr>
        <w:t>тоги конкурса будут подведены не позднее 15 октября 2013 г.</w:t>
      </w:r>
    </w:p>
    <w:p w:rsidR="00A96282" w:rsidRDefault="00A96282" w:rsidP="00AD0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20C" w:rsidRPr="00A96282" w:rsidRDefault="005E55AB" w:rsidP="00AE72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720C">
        <w:rPr>
          <w:rFonts w:ascii="Times New Roman" w:hAnsi="Times New Roman"/>
          <w:sz w:val="28"/>
          <w:szCs w:val="28"/>
        </w:rPr>
        <w:t>Вопрос</w:t>
      </w:r>
      <w:r w:rsidR="00AD0093">
        <w:rPr>
          <w:rFonts w:ascii="Times New Roman" w:hAnsi="Times New Roman"/>
          <w:sz w:val="28"/>
          <w:szCs w:val="28"/>
        </w:rPr>
        <w:t>,</w:t>
      </w:r>
      <w:r w:rsidR="00AE720C">
        <w:rPr>
          <w:rFonts w:ascii="Times New Roman" w:hAnsi="Times New Roman"/>
          <w:sz w:val="28"/>
          <w:szCs w:val="28"/>
        </w:rPr>
        <w:t xml:space="preserve"> вынесенный на заседание Межведомственного Совета </w:t>
      </w:r>
      <w:r w:rsidR="00AE720C" w:rsidRPr="00A96282">
        <w:rPr>
          <w:rFonts w:ascii="Times New Roman" w:hAnsi="Times New Roman"/>
          <w:b/>
          <w:sz w:val="28"/>
          <w:szCs w:val="28"/>
        </w:rPr>
        <w:t>чрезвычайно актуальный.</w:t>
      </w:r>
    </w:p>
    <w:p w:rsidR="000A617F" w:rsidRDefault="005E55AB" w:rsidP="00AE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720C">
        <w:rPr>
          <w:rFonts w:ascii="Times New Roman" w:hAnsi="Times New Roman"/>
          <w:sz w:val="28"/>
          <w:szCs w:val="28"/>
        </w:rPr>
        <w:t xml:space="preserve">Мы сегодня не можем осуществлять деятельность без взаимодействия с институтами гражданского общества </w:t>
      </w:r>
      <w:proofErr w:type="gramStart"/>
      <w:r w:rsidR="00AE720C">
        <w:rPr>
          <w:rFonts w:ascii="Times New Roman" w:hAnsi="Times New Roman"/>
          <w:sz w:val="28"/>
          <w:szCs w:val="28"/>
        </w:rPr>
        <w:t>и</w:t>
      </w:r>
      <w:proofErr w:type="gramEnd"/>
      <w:r w:rsidR="00AE720C">
        <w:rPr>
          <w:rFonts w:ascii="Times New Roman" w:hAnsi="Times New Roman"/>
          <w:sz w:val="28"/>
          <w:szCs w:val="28"/>
        </w:rPr>
        <w:t xml:space="preserve"> как правило наиболее актуальную информацию о коррупционных связей мы получаем из СМИ, а СМИ и политические партии наравне с органами государственной власти и </w:t>
      </w:r>
      <w:r w:rsidR="006350F7">
        <w:rPr>
          <w:rFonts w:ascii="Times New Roman" w:hAnsi="Times New Roman"/>
          <w:sz w:val="28"/>
          <w:szCs w:val="28"/>
        </w:rPr>
        <w:t xml:space="preserve">органами </w:t>
      </w:r>
      <w:r w:rsidR="00AE720C">
        <w:rPr>
          <w:rFonts w:ascii="Times New Roman" w:hAnsi="Times New Roman"/>
          <w:sz w:val="28"/>
          <w:szCs w:val="28"/>
        </w:rPr>
        <w:t>местного самоуправления</w:t>
      </w:r>
      <w:r w:rsidR="006350F7">
        <w:rPr>
          <w:rFonts w:ascii="Times New Roman" w:hAnsi="Times New Roman"/>
          <w:sz w:val="28"/>
          <w:szCs w:val="28"/>
        </w:rPr>
        <w:t>, Следственного</w:t>
      </w:r>
      <w:r w:rsidR="000A617F">
        <w:rPr>
          <w:rFonts w:ascii="Times New Roman" w:hAnsi="Times New Roman"/>
          <w:sz w:val="28"/>
          <w:szCs w:val="28"/>
        </w:rPr>
        <w:t xml:space="preserve"> комитета, МВД, прокуратуры, счетной палаты, </w:t>
      </w:r>
      <w:proofErr w:type="spellStart"/>
      <w:r w:rsidR="000A617F">
        <w:rPr>
          <w:rFonts w:ascii="Times New Roman" w:hAnsi="Times New Roman"/>
          <w:sz w:val="28"/>
          <w:szCs w:val="28"/>
        </w:rPr>
        <w:t>Росфиннадзора</w:t>
      </w:r>
      <w:proofErr w:type="spellEnd"/>
      <w:r w:rsidR="000A617F">
        <w:rPr>
          <w:rFonts w:ascii="Times New Roman" w:hAnsi="Times New Roman"/>
          <w:sz w:val="28"/>
          <w:szCs w:val="28"/>
        </w:rPr>
        <w:t>, основными субъектами противодействия коррупции.</w:t>
      </w:r>
    </w:p>
    <w:p w:rsidR="000A617F" w:rsidRDefault="000A617F" w:rsidP="00AE7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617F" w:rsidRPr="00A96282" w:rsidRDefault="005E55AB" w:rsidP="00AE72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A617F">
        <w:rPr>
          <w:rFonts w:ascii="Times New Roman" w:hAnsi="Times New Roman"/>
          <w:sz w:val="28"/>
          <w:szCs w:val="28"/>
        </w:rPr>
        <w:t xml:space="preserve">Если говорить о нашей основной деятельности по противодействию коррупции в рамках взаимодействия со СМИ и политическими партиями, следует обратить внимание </w:t>
      </w:r>
      <w:r w:rsidR="000A617F" w:rsidRPr="00A96282">
        <w:rPr>
          <w:rFonts w:ascii="Times New Roman" w:hAnsi="Times New Roman"/>
          <w:b/>
          <w:sz w:val="28"/>
          <w:szCs w:val="28"/>
        </w:rPr>
        <w:t>три основных момента:</w:t>
      </w:r>
    </w:p>
    <w:p w:rsidR="000A617F" w:rsidRPr="00A96282" w:rsidRDefault="000A617F" w:rsidP="00AE72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6282" w:rsidRDefault="00A96282" w:rsidP="00A96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282">
        <w:rPr>
          <w:rFonts w:ascii="Times New Roman" w:hAnsi="Times New Roman"/>
          <w:b/>
          <w:sz w:val="28"/>
          <w:szCs w:val="28"/>
        </w:rPr>
        <w:t>Первое:</w:t>
      </w:r>
    </w:p>
    <w:p w:rsidR="00A96282" w:rsidRPr="00A96282" w:rsidRDefault="00A96282" w:rsidP="00A9628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A617F" w:rsidRDefault="00A96282" w:rsidP="00A9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617F">
        <w:rPr>
          <w:rFonts w:ascii="Times New Roman" w:hAnsi="Times New Roman"/>
          <w:sz w:val="28"/>
          <w:szCs w:val="28"/>
        </w:rPr>
        <w:t>Обеспечение добросовестности, объективности, открытости при размещении заказов остается одним из основных направлений, рычагом пресечения коррупции.</w:t>
      </w:r>
    </w:p>
    <w:p w:rsidR="00D4526F" w:rsidRDefault="00D4526F" w:rsidP="00D4526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4526F" w:rsidRPr="00D4526F" w:rsidRDefault="00073447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4526F" w:rsidRPr="00D4526F">
        <w:rPr>
          <w:rFonts w:ascii="Times New Roman" w:hAnsi="Times New Roman"/>
          <w:sz w:val="28"/>
          <w:szCs w:val="28"/>
        </w:rPr>
        <w:t xml:space="preserve">В результате осуществления </w:t>
      </w:r>
      <w:r w:rsidR="00A96282">
        <w:rPr>
          <w:rFonts w:ascii="Times New Roman" w:hAnsi="Times New Roman"/>
          <w:sz w:val="28"/>
          <w:szCs w:val="28"/>
        </w:rPr>
        <w:t xml:space="preserve">наших </w:t>
      </w:r>
      <w:r w:rsidR="00D4526F" w:rsidRPr="00D4526F">
        <w:rPr>
          <w:rFonts w:ascii="Times New Roman" w:hAnsi="Times New Roman"/>
          <w:sz w:val="28"/>
          <w:szCs w:val="28"/>
        </w:rPr>
        <w:t xml:space="preserve">полномочий Комиссией Управления за 2012г. и 2013г. было </w:t>
      </w:r>
      <w:r w:rsidR="00D4526F" w:rsidRPr="00A96282">
        <w:rPr>
          <w:rFonts w:ascii="Times New Roman" w:hAnsi="Times New Roman"/>
          <w:b/>
          <w:sz w:val="28"/>
          <w:szCs w:val="28"/>
        </w:rPr>
        <w:t>выявлено 267 нарушений Закона</w:t>
      </w:r>
      <w:r w:rsidR="00D4526F" w:rsidRPr="00D4526F">
        <w:rPr>
          <w:rFonts w:ascii="Times New Roman" w:hAnsi="Times New Roman"/>
          <w:sz w:val="28"/>
          <w:szCs w:val="28"/>
        </w:rPr>
        <w:t xml:space="preserve"> о размещении заказов. </w:t>
      </w:r>
      <w:r w:rsidR="00A96282">
        <w:rPr>
          <w:rFonts w:ascii="Times New Roman" w:hAnsi="Times New Roman"/>
          <w:sz w:val="28"/>
          <w:szCs w:val="28"/>
        </w:rPr>
        <w:t xml:space="preserve">          </w:t>
      </w:r>
      <w:r w:rsidR="00D4526F" w:rsidRPr="00D4526F">
        <w:rPr>
          <w:rFonts w:ascii="Times New Roman" w:hAnsi="Times New Roman"/>
          <w:sz w:val="28"/>
          <w:szCs w:val="28"/>
        </w:rPr>
        <w:t>Основными нарушениями явля</w:t>
      </w:r>
      <w:r w:rsidR="00A96282">
        <w:rPr>
          <w:rFonts w:ascii="Times New Roman" w:hAnsi="Times New Roman"/>
          <w:sz w:val="28"/>
          <w:szCs w:val="28"/>
        </w:rPr>
        <w:t>ются</w:t>
      </w:r>
      <w:r w:rsidR="00D4526F" w:rsidRPr="00D4526F">
        <w:rPr>
          <w:rFonts w:ascii="Times New Roman" w:hAnsi="Times New Roman"/>
          <w:sz w:val="28"/>
          <w:szCs w:val="28"/>
        </w:rPr>
        <w:t>:</w:t>
      </w:r>
    </w:p>
    <w:p w:rsidR="00D4526F" w:rsidRP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2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 xml:space="preserve">- </w:t>
      </w:r>
      <w:r w:rsidRPr="00A96282">
        <w:rPr>
          <w:rFonts w:ascii="Times New Roman" w:hAnsi="Times New Roman"/>
          <w:b/>
          <w:sz w:val="28"/>
          <w:szCs w:val="28"/>
        </w:rPr>
        <w:t>нарушение статьи 11 Закона</w:t>
      </w:r>
      <w:r w:rsidRPr="00D4526F">
        <w:rPr>
          <w:rFonts w:ascii="Times New Roman" w:hAnsi="Times New Roman"/>
          <w:sz w:val="28"/>
          <w:szCs w:val="28"/>
        </w:rPr>
        <w:t xml:space="preserve">, в части установления дополнительных требований к участникам торгов,  </w:t>
      </w:r>
      <w:r w:rsidRPr="00A96282">
        <w:rPr>
          <w:rFonts w:ascii="Times New Roman" w:hAnsi="Times New Roman"/>
          <w:b/>
          <w:sz w:val="28"/>
          <w:szCs w:val="28"/>
        </w:rPr>
        <w:t>не установлени</w:t>
      </w:r>
      <w:r w:rsidR="00A96282" w:rsidRPr="00A96282">
        <w:rPr>
          <w:rFonts w:ascii="Times New Roman" w:hAnsi="Times New Roman"/>
          <w:b/>
          <w:sz w:val="28"/>
          <w:szCs w:val="28"/>
        </w:rPr>
        <w:t>е</w:t>
      </w:r>
      <w:r w:rsidRPr="00A96282">
        <w:rPr>
          <w:rFonts w:ascii="Times New Roman" w:hAnsi="Times New Roman"/>
          <w:b/>
          <w:sz w:val="28"/>
          <w:szCs w:val="28"/>
        </w:rPr>
        <w:t xml:space="preserve"> обязательных требований</w:t>
      </w:r>
      <w:r w:rsidR="00A96282">
        <w:rPr>
          <w:rFonts w:ascii="Times New Roman" w:hAnsi="Times New Roman"/>
          <w:b/>
          <w:sz w:val="28"/>
          <w:szCs w:val="28"/>
        </w:rPr>
        <w:t>;</w:t>
      </w:r>
      <w:r w:rsidRPr="00D4526F">
        <w:rPr>
          <w:rFonts w:ascii="Times New Roman" w:hAnsi="Times New Roman"/>
          <w:sz w:val="28"/>
          <w:szCs w:val="28"/>
        </w:rPr>
        <w:t xml:space="preserve"> </w:t>
      </w:r>
    </w:p>
    <w:p w:rsidR="00D4526F" w:rsidRP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>- нарушени</w:t>
      </w:r>
      <w:r w:rsidR="00A96282">
        <w:rPr>
          <w:rFonts w:ascii="Times New Roman" w:hAnsi="Times New Roman"/>
          <w:sz w:val="28"/>
          <w:szCs w:val="28"/>
        </w:rPr>
        <w:t>е</w:t>
      </w:r>
      <w:r w:rsidRPr="00D4526F">
        <w:rPr>
          <w:rFonts w:ascii="Times New Roman" w:hAnsi="Times New Roman"/>
          <w:sz w:val="28"/>
          <w:szCs w:val="28"/>
        </w:rPr>
        <w:t xml:space="preserve"> порядка отбора участников открытого конкурса </w:t>
      </w:r>
    </w:p>
    <w:p w:rsidR="00D4526F" w:rsidRP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 xml:space="preserve">- нарушение статьи 19.1 Закона, в части </w:t>
      </w:r>
      <w:r w:rsidRPr="00A96282">
        <w:rPr>
          <w:rFonts w:ascii="Times New Roman" w:hAnsi="Times New Roman"/>
          <w:b/>
          <w:sz w:val="28"/>
          <w:szCs w:val="28"/>
        </w:rPr>
        <w:t>не размещения на официальном сайте</w:t>
      </w:r>
      <w:r w:rsidRPr="00D4526F">
        <w:rPr>
          <w:rFonts w:ascii="Times New Roman" w:hAnsi="Times New Roman"/>
          <w:sz w:val="28"/>
          <w:szCs w:val="28"/>
        </w:rPr>
        <w:t xml:space="preserve"> РФ </w:t>
      </w:r>
      <w:r w:rsidRPr="00A96282">
        <w:rPr>
          <w:rFonts w:ascii="Times New Roman" w:hAnsi="Times New Roman"/>
          <w:b/>
          <w:sz w:val="28"/>
          <w:szCs w:val="28"/>
        </w:rPr>
        <w:t>информации об обосновании начальной</w:t>
      </w:r>
      <w:r w:rsidRPr="00D4526F">
        <w:rPr>
          <w:rFonts w:ascii="Times New Roman" w:hAnsi="Times New Roman"/>
          <w:sz w:val="28"/>
          <w:szCs w:val="28"/>
        </w:rPr>
        <w:t xml:space="preserve"> (максимальной цены контракта)</w:t>
      </w:r>
    </w:p>
    <w:p w:rsidR="00D4526F" w:rsidRP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 xml:space="preserve"> - установления требований к товару, работам, услугам, которые </w:t>
      </w:r>
      <w:r w:rsidRPr="00A96282">
        <w:rPr>
          <w:rFonts w:ascii="Times New Roman" w:hAnsi="Times New Roman"/>
          <w:b/>
          <w:sz w:val="28"/>
          <w:szCs w:val="28"/>
        </w:rPr>
        <w:t>влекут</w:t>
      </w:r>
      <w:r w:rsidRPr="00D4526F">
        <w:rPr>
          <w:rFonts w:ascii="Times New Roman" w:hAnsi="Times New Roman"/>
          <w:sz w:val="28"/>
          <w:szCs w:val="28"/>
        </w:rPr>
        <w:t xml:space="preserve"> за собой </w:t>
      </w:r>
      <w:r w:rsidRPr="00A96282">
        <w:rPr>
          <w:rFonts w:ascii="Times New Roman" w:hAnsi="Times New Roman"/>
          <w:b/>
          <w:sz w:val="28"/>
          <w:szCs w:val="28"/>
        </w:rPr>
        <w:t>ограничение количества</w:t>
      </w:r>
      <w:r w:rsidRPr="00D4526F">
        <w:rPr>
          <w:rFonts w:ascii="Times New Roman" w:hAnsi="Times New Roman"/>
          <w:sz w:val="28"/>
          <w:szCs w:val="28"/>
        </w:rPr>
        <w:t xml:space="preserve"> участников в торгах, а также в запросах котировок;</w:t>
      </w:r>
    </w:p>
    <w:p w:rsidR="00D4526F" w:rsidRP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 xml:space="preserve">- нарушение статьи 41.9 Закона, в части </w:t>
      </w:r>
      <w:r w:rsidRPr="00605E08">
        <w:rPr>
          <w:rFonts w:ascii="Times New Roman" w:hAnsi="Times New Roman"/>
          <w:b/>
          <w:sz w:val="28"/>
          <w:szCs w:val="28"/>
        </w:rPr>
        <w:t>отказа в допуске к участию в открытых аукционах в электронной форме всем участникам размещения заказа</w:t>
      </w:r>
      <w:r w:rsidRPr="00D4526F">
        <w:rPr>
          <w:rFonts w:ascii="Times New Roman" w:hAnsi="Times New Roman"/>
          <w:sz w:val="28"/>
          <w:szCs w:val="28"/>
        </w:rPr>
        <w:t xml:space="preserve">, а также </w:t>
      </w:r>
      <w:r w:rsidRPr="00605E08">
        <w:rPr>
          <w:rFonts w:ascii="Times New Roman" w:hAnsi="Times New Roman"/>
          <w:b/>
          <w:sz w:val="28"/>
          <w:szCs w:val="28"/>
        </w:rPr>
        <w:t>необоснованный допуск к участию</w:t>
      </w:r>
      <w:r w:rsidRPr="00D4526F">
        <w:rPr>
          <w:rFonts w:ascii="Times New Roman" w:hAnsi="Times New Roman"/>
          <w:sz w:val="28"/>
          <w:szCs w:val="28"/>
        </w:rPr>
        <w:t xml:space="preserve"> в аукционах; </w:t>
      </w:r>
    </w:p>
    <w:p w:rsid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 xml:space="preserve">- нарушение статьи 41.11 Закона, в части </w:t>
      </w:r>
      <w:r w:rsidRPr="00605E08">
        <w:rPr>
          <w:rFonts w:ascii="Times New Roman" w:hAnsi="Times New Roman"/>
          <w:b/>
          <w:sz w:val="28"/>
          <w:szCs w:val="28"/>
        </w:rPr>
        <w:t>нарушения порядка отбора участников</w:t>
      </w:r>
      <w:r w:rsidRPr="00D4526F">
        <w:rPr>
          <w:rFonts w:ascii="Times New Roman" w:hAnsi="Times New Roman"/>
          <w:sz w:val="28"/>
          <w:szCs w:val="28"/>
        </w:rPr>
        <w:t xml:space="preserve"> открытых аукционов </w:t>
      </w:r>
      <w:r w:rsidRPr="00605E08">
        <w:rPr>
          <w:rFonts w:ascii="Times New Roman" w:hAnsi="Times New Roman"/>
          <w:b/>
          <w:sz w:val="28"/>
          <w:szCs w:val="28"/>
        </w:rPr>
        <w:t>по «вторым частям» заявок</w:t>
      </w:r>
      <w:r w:rsidRPr="00D4526F">
        <w:rPr>
          <w:rFonts w:ascii="Times New Roman" w:hAnsi="Times New Roman"/>
          <w:sz w:val="28"/>
          <w:szCs w:val="28"/>
        </w:rPr>
        <w:t xml:space="preserve"> (учредительные документы, лицензии, допуски СРО и т.п.).</w:t>
      </w:r>
    </w:p>
    <w:p w:rsid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E08" w:rsidRDefault="00A96282" w:rsidP="00A9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E08">
        <w:rPr>
          <w:rFonts w:ascii="Times New Roman" w:hAnsi="Times New Roman"/>
          <w:b/>
          <w:sz w:val="28"/>
          <w:szCs w:val="28"/>
        </w:rPr>
        <w:t xml:space="preserve">     Например:</w:t>
      </w:r>
      <w:r w:rsidRPr="00A96282">
        <w:rPr>
          <w:rFonts w:ascii="Times New Roman" w:hAnsi="Times New Roman"/>
          <w:sz w:val="28"/>
          <w:szCs w:val="28"/>
        </w:rPr>
        <w:t xml:space="preserve"> </w:t>
      </w:r>
    </w:p>
    <w:p w:rsidR="00605E08" w:rsidRDefault="00605E08" w:rsidP="00605E08">
      <w:pPr>
        <w:spacing w:after="0" w:line="240" w:lineRule="auto"/>
        <w:ind w:left="2880" w:firstLine="45"/>
        <w:jc w:val="both"/>
        <w:rPr>
          <w:rFonts w:ascii="Times New Roman" w:hAnsi="Times New Roman"/>
          <w:sz w:val="28"/>
          <w:szCs w:val="28"/>
        </w:rPr>
      </w:pPr>
      <w:r w:rsidRPr="00605E08">
        <w:rPr>
          <w:rFonts w:ascii="Times New Roman" w:hAnsi="Times New Roman"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</w:rPr>
        <w:t xml:space="preserve"> В</w:t>
      </w:r>
      <w:r w:rsidR="00A96282" w:rsidRPr="00A96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</w:t>
      </w:r>
      <w:r w:rsidR="00A96282" w:rsidRPr="00A96282">
        <w:rPr>
          <w:rFonts w:ascii="Times New Roman" w:hAnsi="Times New Roman"/>
          <w:sz w:val="28"/>
          <w:szCs w:val="28"/>
        </w:rPr>
        <w:t xml:space="preserve"> поступила </w:t>
      </w:r>
      <w:r w:rsidR="00A96282" w:rsidRPr="00605E08">
        <w:rPr>
          <w:rFonts w:ascii="Times New Roman" w:hAnsi="Times New Roman"/>
          <w:b/>
          <w:sz w:val="28"/>
          <w:szCs w:val="28"/>
        </w:rPr>
        <w:t>жалоба ООО «</w:t>
      </w:r>
      <w:proofErr w:type="spellStart"/>
      <w:r w:rsidR="00A96282" w:rsidRPr="00605E08">
        <w:rPr>
          <w:rFonts w:ascii="Times New Roman" w:hAnsi="Times New Roman"/>
          <w:b/>
          <w:sz w:val="28"/>
          <w:szCs w:val="28"/>
        </w:rPr>
        <w:t>СибСтройРесурс</w:t>
      </w:r>
      <w:proofErr w:type="spellEnd"/>
      <w:r w:rsidR="00A96282" w:rsidRPr="00605E08">
        <w:rPr>
          <w:rFonts w:ascii="Times New Roman" w:hAnsi="Times New Roman"/>
          <w:b/>
          <w:sz w:val="28"/>
          <w:szCs w:val="28"/>
        </w:rPr>
        <w:t xml:space="preserve">» </w:t>
      </w:r>
      <w:r w:rsidR="00A96282" w:rsidRPr="00A96282">
        <w:rPr>
          <w:rFonts w:ascii="Times New Roman" w:hAnsi="Times New Roman"/>
          <w:sz w:val="28"/>
          <w:szCs w:val="28"/>
        </w:rPr>
        <w:t xml:space="preserve">на действия </w:t>
      </w:r>
      <w:r w:rsidR="00A96282" w:rsidRPr="00605E08">
        <w:rPr>
          <w:rFonts w:ascii="Times New Roman" w:hAnsi="Times New Roman"/>
          <w:b/>
          <w:sz w:val="28"/>
          <w:szCs w:val="28"/>
        </w:rPr>
        <w:t>МКУ «Управление капитального строительства города Ханты-Мансийска»</w:t>
      </w:r>
      <w:r w:rsidR="00A96282" w:rsidRPr="00A96282">
        <w:rPr>
          <w:rFonts w:ascii="Times New Roman" w:hAnsi="Times New Roman"/>
          <w:sz w:val="28"/>
          <w:szCs w:val="28"/>
        </w:rPr>
        <w:t xml:space="preserve"> при проведении аукциона на выполнение строительных работ по объекту «Индивидуальный жилой дом по </w:t>
      </w:r>
      <w:proofErr w:type="spellStart"/>
      <w:r w:rsidR="00A96282" w:rsidRPr="00A96282">
        <w:rPr>
          <w:rFonts w:ascii="Times New Roman" w:hAnsi="Times New Roman"/>
          <w:sz w:val="28"/>
          <w:szCs w:val="28"/>
        </w:rPr>
        <w:t>ул</w:t>
      </w:r>
      <w:proofErr w:type="gramStart"/>
      <w:r w:rsidR="00A96282" w:rsidRPr="00A96282">
        <w:rPr>
          <w:rFonts w:ascii="Times New Roman" w:hAnsi="Times New Roman"/>
          <w:sz w:val="28"/>
          <w:szCs w:val="28"/>
        </w:rPr>
        <w:t>.С</w:t>
      </w:r>
      <w:proofErr w:type="gramEnd"/>
      <w:r w:rsidR="00A96282" w:rsidRPr="00A96282">
        <w:rPr>
          <w:rFonts w:ascii="Times New Roman" w:hAnsi="Times New Roman"/>
          <w:sz w:val="28"/>
          <w:szCs w:val="28"/>
        </w:rPr>
        <w:t>ургутская</w:t>
      </w:r>
      <w:proofErr w:type="spellEnd"/>
      <w:r w:rsidR="00A96282" w:rsidRPr="00A96282">
        <w:rPr>
          <w:rFonts w:ascii="Times New Roman" w:hAnsi="Times New Roman"/>
          <w:sz w:val="28"/>
          <w:szCs w:val="28"/>
        </w:rPr>
        <w:t xml:space="preserve">, 34. </w:t>
      </w:r>
    </w:p>
    <w:p w:rsidR="00605E08" w:rsidRDefault="00A96282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A96282">
        <w:rPr>
          <w:rFonts w:ascii="Times New Roman" w:hAnsi="Times New Roman"/>
          <w:sz w:val="28"/>
          <w:szCs w:val="28"/>
        </w:rPr>
        <w:t xml:space="preserve">В результате проведения проверки установлено, что заявки </w:t>
      </w:r>
      <w:r w:rsidRPr="00605E08">
        <w:rPr>
          <w:rFonts w:ascii="Times New Roman" w:hAnsi="Times New Roman"/>
          <w:b/>
          <w:sz w:val="28"/>
          <w:szCs w:val="28"/>
        </w:rPr>
        <w:t>всех 10</w:t>
      </w:r>
      <w:r w:rsidRPr="00A96282">
        <w:rPr>
          <w:rFonts w:ascii="Times New Roman" w:hAnsi="Times New Roman"/>
          <w:sz w:val="28"/>
          <w:szCs w:val="28"/>
        </w:rPr>
        <w:t xml:space="preserve"> участников </w:t>
      </w:r>
      <w:r w:rsidRPr="00605E08">
        <w:rPr>
          <w:rFonts w:ascii="Times New Roman" w:hAnsi="Times New Roman"/>
          <w:b/>
          <w:sz w:val="28"/>
          <w:szCs w:val="28"/>
        </w:rPr>
        <w:t>были отклонены комиссией</w:t>
      </w:r>
      <w:r w:rsidRPr="00A96282">
        <w:rPr>
          <w:rFonts w:ascii="Times New Roman" w:hAnsi="Times New Roman"/>
          <w:sz w:val="28"/>
          <w:szCs w:val="28"/>
        </w:rPr>
        <w:t xml:space="preserve"> по </w:t>
      </w:r>
      <w:r w:rsidR="00605E08">
        <w:rPr>
          <w:rFonts w:ascii="Times New Roman" w:hAnsi="Times New Roman"/>
          <w:sz w:val="28"/>
          <w:szCs w:val="28"/>
        </w:rPr>
        <w:t>«</w:t>
      </w:r>
      <w:r w:rsidRPr="00A96282">
        <w:rPr>
          <w:rFonts w:ascii="Times New Roman" w:hAnsi="Times New Roman"/>
          <w:sz w:val="28"/>
          <w:szCs w:val="28"/>
        </w:rPr>
        <w:t>первым частям</w:t>
      </w:r>
      <w:r w:rsidR="00605E08">
        <w:rPr>
          <w:rFonts w:ascii="Times New Roman" w:hAnsi="Times New Roman"/>
          <w:sz w:val="28"/>
          <w:szCs w:val="28"/>
        </w:rPr>
        <w:t>»</w:t>
      </w:r>
      <w:r w:rsidRPr="00A96282">
        <w:rPr>
          <w:rFonts w:ascii="Times New Roman" w:hAnsi="Times New Roman"/>
          <w:sz w:val="28"/>
          <w:szCs w:val="28"/>
        </w:rPr>
        <w:t xml:space="preserve">. </w:t>
      </w:r>
    </w:p>
    <w:p w:rsidR="00605E08" w:rsidRDefault="00605E08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A96282" w:rsidRPr="00605E08">
        <w:rPr>
          <w:rFonts w:ascii="Times New Roman" w:hAnsi="Times New Roman"/>
          <w:b/>
          <w:sz w:val="28"/>
          <w:szCs w:val="28"/>
        </w:rPr>
        <w:t>укцион признан не состоявшимся</w:t>
      </w:r>
      <w:r w:rsidR="00A96282" w:rsidRPr="00A96282">
        <w:rPr>
          <w:rFonts w:ascii="Times New Roman" w:hAnsi="Times New Roman"/>
          <w:sz w:val="28"/>
          <w:szCs w:val="28"/>
        </w:rPr>
        <w:t xml:space="preserve">. </w:t>
      </w:r>
    </w:p>
    <w:p w:rsidR="00605E08" w:rsidRDefault="00A96282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A96282">
        <w:rPr>
          <w:rFonts w:ascii="Times New Roman" w:hAnsi="Times New Roman"/>
          <w:sz w:val="28"/>
          <w:szCs w:val="28"/>
        </w:rPr>
        <w:t xml:space="preserve">Начальная (максимальная) </w:t>
      </w:r>
      <w:r w:rsidRPr="00605E08">
        <w:rPr>
          <w:rFonts w:ascii="Times New Roman" w:hAnsi="Times New Roman"/>
          <w:b/>
          <w:sz w:val="28"/>
          <w:szCs w:val="28"/>
        </w:rPr>
        <w:t>цена контракта - 10 899 836,00</w:t>
      </w:r>
      <w:r w:rsidRPr="00A96282">
        <w:rPr>
          <w:rFonts w:ascii="Times New Roman" w:hAnsi="Times New Roman"/>
          <w:sz w:val="28"/>
          <w:szCs w:val="28"/>
        </w:rPr>
        <w:t xml:space="preserve"> рублей. </w:t>
      </w:r>
    </w:p>
    <w:p w:rsidR="00A96282" w:rsidRDefault="00A96282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A96282">
        <w:rPr>
          <w:rFonts w:ascii="Times New Roman" w:hAnsi="Times New Roman"/>
          <w:sz w:val="28"/>
          <w:szCs w:val="28"/>
        </w:rPr>
        <w:lastRenderedPageBreak/>
        <w:t xml:space="preserve">На заседании Комиссии Управления </w:t>
      </w:r>
      <w:r w:rsidRPr="00605E08">
        <w:rPr>
          <w:rFonts w:ascii="Times New Roman" w:hAnsi="Times New Roman"/>
          <w:b/>
          <w:sz w:val="28"/>
          <w:szCs w:val="28"/>
        </w:rPr>
        <w:t xml:space="preserve">представитель заказчика </w:t>
      </w:r>
      <w:r w:rsidRPr="00A96282">
        <w:rPr>
          <w:rFonts w:ascii="Times New Roman" w:hAnsi="Times New Roman"/>
          <w:sz w:val="28"/>
          <w:szCs w:val="28"/>
        </w:rPr>
        <w:t xml:space="preserve">пояснил, что </w:t>
      </w:r>
      <w:r w:rsidRPr="00605E08">
        <w:rPr>
          <w:rFonts w:ascii="Times New Roman" w:hAnsi="Times New Roman"/>
          <w:b/>
          <w:sz w:val="28"/>
          <w:szCs w:val="28"/>
        </w:rPr>
        <w:t>материалы по данному аукциону будут направлены</w:t>
      </w:r>
      <w:r w:rsidRPr="00A96282">
        <w:rPr>
          <w:rFonts w:ascii="Times New Roman" w:hAnsi="Times New Roman"/>
          <w:sz w:val="28"/>
          <w:szCs w:val="28"/>
        </w:rPr>
        <w:t xml:space="preserve"> для рассмотрения вопроса о </w:t>
      </w:r>
      <w:r w:rsidRPr="00605E08">
        <w:rPr>
          <w:rFonts w:ascii="Times New Roman" w:hAnsi="Times New Roman"/>
          <w:b/>
          <w:sz w:val="28"/>
          <w:szCs w:val="28"/>
        </w:rPr>
        <w:t>согласовании заключения контракта у единственного подрядчика</w:t>
      </w:r>
      <w:r w:rsidRPr="00A96282">
        <w:rPr>
          <w:rFonts w:ascii="Times New Roman" w:hAnsi="Times New Roman"/>
          <w:sz w:val="28"/>
          <w:szCs w:val="28"/>
        </w:rPr>
        <w:t xml:space="preserve">. </w:t>
      </w:r>
    </w:p>
    <w:p w:rsidR="00605E08" w:rsidRPr="00A96282" w:rsidRDefault="00605E08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605E08" w:rsidRDefault="00A96282" w:rsidP="00605E08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 w:rsidRPr="00A96282">
        <w:rPr>
          <w:rFonts w:ascii="Times New Roman" w:hAnsi="Times New Roman"/>
          <w:sz w:val="28"/>
          <w:szCs w:val="28"/>
        </w:rPr>
        <w:t xml:space="preserve">     </w:t>
      </w:r>
      <w:r w:rsidR="00605E08">
        <w:rPr>
          <w:rFonts w:ascii="Times New Roman" w:hAnsi="Times New Roman"/>
          <w:sz w:val="28"/>
          <w:szCs w:val="28"/>
        </w:rPr>
        <w:t>-</w:t>
      </w:r>
      <w:r w:rsidRPr="00A96282">
        <w:rPr>
          <w:rFonts w:ascii="Times New Roman" w:hAnsi="Times New Roman"/>
          <w:sz w:val="28"/>
          <w:szCs w:val="28"/>
        </w:rPr>
        <w:t xml:space="preserve"> </w:t>
      </w:r>
      <w:r w:rsidR="00605E08" w:rsidRPr="00605E08">
        <w:rPr>
          <w:rFonts w:ascii="Times New Roman" w:hAnsi="Times New Roman"/>
          <w:sz w:val="28"/>
          <w:szCs w:val="28"/>
        </w:rPr>
        <w:t xml:space="preserve">Аналогичный факт установлен при рассмотрении </w:t>
      </w:r>
      <w:r w:rsidR="00605E08" w:rsidRPr="00605E08">
        <w:rPr>
          <w:rFonts w:ascii="Times New Roman" w:hAnsi="Times New Roman"/>
          <w:b/>
          <w:sz w:val="28"/>
          <w:szCs w:val="28"/>
        </w:rPr>
        <w:t>жалобы ООО «Строительное Управление № 1»</w:t>
      </w:r>
      <w:r w:rsidR="00605E08" w:rsidRPr="00605E08">
        <w:rPr>
          <w:rFonts w:ascii="Times New Roman" w:hAnsi="Times New Roman"/>
          <w:sz w:val="28"/>
          <w:szCs w:val="28"/>
        </w:rPr>
        <w:t xml:space="preserve"> </w:t>
      </w:r>
      <w:r w:rsidRPr="00A96282">
        <w:rPr>
          <w:rFonts w:ascii="Times New Roman" w:hAnsi="Times New Roman"/>
          <w:sz w:val="28"/>
          <w:szCs w:val="28"/>
        </w:rPr>
        <w:t xml:space="preserve">на действия МКУ «Управление капитального строительства города Ханты-Мансийска» при проведении </w:t>
      </w:r>
      <w:r w:rsidR="00605E08">
        <w:rPr>
          <w:rFonts w:ascii="Times New Roman" w:hAnsi="Times New Roman"/>
          <w:sz w:val="28"/>
          <w:szCs w:val="28"/>
        </w:rPr>
        <w:t xml:space="preserve">аукциона </w:t>
      </w:r>
      <w:r w:rsidRPr="00A96282">
        <w:rPr>
          <w:rFonts w:ascii="Times New Roman" w:hAnsi="Times New Roman"/>
          <w:sz w:val="28"/>
          <w:szCs w:val="28"/>
        </w:rPr>
        <w:t>на выполнение строительных работ по объекту «Реконструкция коттеджей по ул</w:t>
      </w:r>
      <w:proofErr w:type="gramStart"/>
      <w:r w:rsidRPr="00A96282">
        <w:rPr>
          <w:rFonts w:ascii="Times New Roman" w:hAnsi="Times New Roman"/>
          <w:sz w:val="28"/>
          <w:szCs w:val="28"/>
        </w:rPr>
        <w:t>.С</w:t>
      </w:r>
      <w:proofErr w:type="gramEnd"/>
      <w:r w:rsidRPr="00A96282">
        <w:rPr>
          <w:rFonts w:ascii="Times New Roman" w:hAnsi="Times New Roman"/>
          <w:sz w:val="28"/>
          <w:szCs w:val="28"/>
        </w:rPr>
        <w:t>ветлая. М</w:t>
      </w:r>
      <w:r w:rsidR="00605E08">
        <w:rPr>
          <w:rFonts w:ascii="Times New Roman" w:hAnsi="Times New Roman"/>
          <w:sz w:val="28"/>
          <w:szCs w:val="28"/>
        </w:rPr>
        <w:t>ногоквартирный жилой дом №55/57.</w:t>
      </w:r>
      <w:r w:rsidR="00605E08" w:rsidRPr="00605E08">
        <w:rPr>
          <w:rFonts w:ascii="Times New Roman" w:eastAsia="Times New Roman" w:hAnsi="Times New Roman"/>
          <w:sz w:val="28"/>
          <w:szCs w:val="28"/>
        </w:rPr>
        <w:t xml:space="preserve"> </w:t>
      </w:r>
      <w:r w:rsidR="00605E08" w:rsidRPr="00605E08">
        <w:rPr>
          <w:rFonts w:ascii="Times New Roman" w:hAnsi="Times New Roman"/>
          <w:sz w:val="28"/>
          <w:szCs w:val="28"/>
        </w:rPr>
        <w:t xml:space="preserve">Начальная (максимальная) </w:t>
      </w:r>
      <w:r w:rsidR="00605E08" w:rsidRPr="00605E08">
        <w:rPr>
          <w:rFonts w:ascii="Times New Roman" w:hAnsi="Times New Roman"/>
          <w:b/>
          <w:sz w:val="28"/>
          <w:szCs w:val="28"/>
        </w:rPr>
        <w:t>цена контракта</w:t>
      </w:r>
      <w:r w:rsidR="00605E08" w:rsidRPr="00605E08">
        <w:rPr>
          <w:rFonts w:ascii="Times New Roman" w:hAnsi="Times New Roman"/>
          <w:sz w:val="28"/>
          <w:szCs w:val="28"/>
        </w:rPr>
        <w:t xml:space="preserve"> – </w:t>
      </w:r>
      <w:r w:rsidR="00605E08" w:rsidRPr="00605E08">
        <w:rPr>
          <w:rFonts w:ascii="Times New Roman" w:hAnsi="Times New Roman"/>
          <w:b/>
          <w:sz w:val="28"/>
          <w:szCs w:val="28"/>
        </w:rPr>
        <w:t xml:space="preserve">7 857 692,00 </w:t>
      </w:r>
      <w:r w:rsidR="00605E08" w:rsidRPr="00605E08">
        <w:rPr>
          <w:rFonts w:ascii="Times New Roman" w:hAnsi="Times New Roman"/>
          <w:sz w:val="28"/>
          <w:szCs w:val="28"/>
        </w:rPr>
        <w:t>рубля.</w:t>
      </w:r>
      <w:r w:rsidR="00605E08" w:rsidRPr="00605E08">
        <w:rPr>
          <w:rFonts w:ascii="Times New Roman" w:hAnsi="Times New Roman"/>
          <w:b/>
          <w:sz w:val="28"/>
          <w:szCs w:val="28"/>
        </w:rPr>
        <w:t xml:space="preserve"> </w:t>
      </w:r>
    </w:p>
    <w:p w:rsidR="00A96282" w:rsidRDefault="00605E08" w:rsidP="00605E08">
      <w:pPr>
        <w:spacing w:after="0" w:line="240" w:lineRule="auto"/>
        <w:ind w:left="2880" w:firstLine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05E08">
        <w:rPr>
          <w:rFonts w:ascii="Times New Roman" w:hAnsi="Times New Roman"/>
          <w:b/>
          <w:sz w:val="28"/>
          <w:szCs w:val="28"/>
        </w:rPr>
        <w:t xml:space="preserve">В данном аукционе </w:t>
      </w:r>
      <w:r>
        <w:rPr>
          <w:rFonts w:ascii="Times New Roman" w:hAnsi="Times New Roman"/>
          <w:b/>
          <w:sz w:val="28"/>
          <w:szCs w:val="28"/>
        </w:rPr>
        <w:t>все</w:t>
      </w:r>
      <w:r w:rsidRPr="00605E08">
        <w:rPr>
          <w:rFonts w:ascii="Times New Roman" w:hAnsi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sz w:val="28"/>
          <w:szCs w:val="28"/>
        </w:rPr>
        <w:t>и</w:t>
      </w:r>
      <w:r w:rsidRPr="00605E08">
        <w:rPr>
          <w:rFonts w:ascii="Times New Roman" w:hAnsi="Times New Roman"/>
          <w:b/>
          <w:sz w:val="28"/>
          <w:szCs w:val="28"/>
        </w:rPr>
        <w:t xml:space="preserve"> аукциона </w:t>
      </w:r>
      <w:r>
        <w:rPr>
          <w:rFonts w:ascii="Times New Roman" w:hAnsi="Times New Roman"/>
          <w:b/>
          <w:sz w:val="28"/>
          <w:szCs w:val="28"/>
        </w:rPr>
        <w:t xml:space="preserve">также </w:t>
      </w:r>
      <w:r w:rsidRPr="00605E08">
        <w:rPr>
          <w:rFonts w:ascii="Times New Roman" w:hAnsi="Times New Roman"/>
          <w:b/>
          <w:sz w:val="28"/>
          <w:szCs w:val="28"/>
        </w:rPr>
        <w:t>были отклонены от участия в торгах по формальным основаниям.</w:t>
      </w:r>
    </w:p>
    <w:p w:rsidR="00605E08" w:rsidRPr="00A96282" w:rsidRDefault="00605E08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DA3679" w:rsidRDefault="00A96282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A96282">
        <w:rPr>
          <w:rFonts w:ascii="Times New Roman" w:hAnsi="Times New Roman"/>
          <w:sz w:val="28"/>
          <w:szCs w:val="28"/>
        </w:rPr>
        <w:t xml:space="preserve">       </w:t>
      </w:r>
      <w:r w:rsidR="00605E08">
        <w:rPr>
          <w:rFonts w:ascii="Times New Roman" w:hAnsi="Times New Roman"/>
          <w:sz w:val="28"/>
          <w:szCs w:val="28"/>
        </w:rPr>
        <w:t xml:space="preserve">- </w:t>
      </w:r>
      <w:r w:rsidRPr="00A96282">
        <w:rPr>
          <w:rFonts w:ascii="Times New Roman" w:hAnsi="Times New Roman"/>
          <w:sz w:val="28"/>
          <w:szCs w:val="28"/>
        </w:rPr>
        <w:t xml:space="preserve">Также по жалобе ООО «АУМ» на действия МКУ «Служба муниципального заказа в жилищно-коммунальном хозяйстве», уполномоченного органа – Администрации </w:t>
      </w:r>
      <w:proofErr w:type="gramStart"/>
      <w:r w:rsidRPr="00A96282">
        <w:rPr>
          <w:rFonts w:ascii="Times New Roman" w:hAnsi="Times New Roman"/>
          <w:sz w:val="28"/>
          <w:szCs w:val="28"/>
        </w:rPr>
        <w:t>г</w:t>
      </w:r>
      <w:proofErr w:type="gramEnd"/>
      <w:r w:rsidRPr="00A96282">
        <w:rPr>
          <w:rFonts w:ascii="Times New Roman" w:hAnsi="Times New Roman"/>
          <w:sz w:val="28"/>
          <w:szCs w:val="28"/>
        </w:rPr>
        <w:t xml:space="preserve">. Ханты-Мансийск, при проведении аукциона на выполнение работ по капитальному </w:t>
      </w:r>
      <w:r w:rsidRPr="00DA3679">
        <w:rPr>
          <w:rFonts w:ascii="Times New Roman" w:hAnsi="Times New Roman"/>
          <w:b/>
          <w:sz w:val="28"/>
          <w:szCs w:val="28"/>
        </w:rPr>
        <w:t>ремонту бани №1</w:t>
      </w:r>
      <w:r w:rsidR="00DA3679" w:rsidRPr="00DA3679">
        <w:rPr>
          <w:rFonts w:ascii="Times New Roman" w:hAnsi="Times New Roman"/>
          <w:sz w:val="28"/>
          <w:szCs w:val="28"/>
        </w:rPr>
        <w:t xml:space="preserve"> </w:t>
      </w:r>
      <w:r w:rsidR="00DA3679">
        <w:rPr>
          <w:rFonts w:ascii="Times New Roman" w:hAnsi="Times New Roman"/>
          <w:sz w:val="28"/>
          <w:szCs w:val="28"/>
        </w:rPr>
        <w:t xml:space="preserve">было </w:t>
      </w:r>
      <w:r w:rsidR="00DA3679" w:rsidRPr="00DA3679">
        <w:rPr>
          <w:rFonts w:ascii="Times New Roman" w:hAnsi="Times New Roman"/>
          <w:sz w:val="28"/>
          <w:szCs w:val="28"/>
        </w:rPr>
        <w:t xml:space="preserve">установлено, что </w:t>
      </w:r>
      <w:r w:rsidR="00DA3679" w:rsidRPr="00DA3679">
        <w:rPr>
          <w:rFonts w:ascii="Times New Roman" w:hAnsi="Times New Roman"/>
          <w:b/>
          <w:sz w:val="28"/>
          <w:szCs w:val="28"/>
        </w:rPr>
        <w:t>заявки всех 11 участников были отклонены</w:t>
      </w:r>
      <w:r w:rsidR="00DA3679" w:rsidRPr="00DA3679">
        <w:rPr>
          <w:rFonts w:ascii="Times New Roman" w:hAnsi="Times New Roman"/>
          <w:sz w:val="28"/>
          <w:szCs w:val="28"/>
        </w:rPr>
        <w:t xml:space="preserve"> аукционной комиссией</w:t>
      </w:r>
      <w:r w:rsidRPr="00A96282">
        <w:rPr>
          <w:rFonts w:ascii="Times New Roman" w:hAnsi="Times New Roman"/>
          <w:sz w:val="28"/>
          <w:szCs w:val="28"/>
        </w:rPr>
        <w:t xml:space="preserve">. </w:t>
      </w:r>
    </w:p>
    <w:p w:rsidR="00DA3679" w:rsidRDefault="00A96282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A96282">
        <w:rPr>
          <w:rFonts w:ascii="Times New Roman" w:hAnsi="Times New Roman"/>
          <w:sz w:val="28"/>
          <w:szCs w:val="28"/>
        </w:rPr>
        <w:t>Начальная (максимальная</w:t>
      </w:r>
      <w:r w:rsidRPr="00DA3679">
        <w:rPr>
          <w:rFonts w:ascii="Times New Roman" w:hAnsi="Times New Roman"/>
          <w:b/>
          <w:sz w:val="28"/>
          <w:szCs w:val="28"/>
        </w:rPr>
        <w:t>) цена контракта</w:t>
      </w:r>
      <w:r w:rsidRPr="00A96282">
        <w:rPr>
          <w:rFonts w:ascii="Times New Roman" w:hAnsi="Times New Roman"/>
          <w:sz w:val="28"/>
          <w:szCs w:val="28"/>
        </w:rPr>
        <w:t xml:space="preserve"> – </w:t>
      </w:r>
      <w:r w:rsidRPr="00DA3679">
        <w:rPr>
          <w:rFonts w:ascii="Times New Roman" w:hAnsi="Times New Roman"/>
          <w:b/>
          <w:sz w:val="28"/>
          <w:szCs w:val="28"/>
        </w:rPr>
        <w:t>7 073 582,00</w:t>
      </w:r>
      <w:r w:rsidRPr="00A96282">
        <w:rPr>
          <w:rFonts w:ascii="Times New Roman" w:hAnsi="Times New Roman"/>
          <w:sz w:val="28"/>
          <w:szCs w:val="28"/>
        </w:rPr>
        <w:t xml:space="preserve"> рубля. </w:t>
      </w:r>
    </w:p>
    <w:p w:rsidR="00DA3679" w:rsidRDefault="00DA3679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DA3679">
        <w:rPr>
          <w:rFonts w:ascii="Times New Roman" w:hAnsi="Times New Roman"/>
          <w:b/>
          <w:sz w:val="28"/>
          <w:szCs w:val="28"/>
        </w:rPr>
        <w:t>А</w:t>
      </w:r>
      <w:r w:rsidR="00A96282" w:rsidRPr="00DA3679">
        <w:rPr>
          <w:rFonts w:ascii="Times New Roman" w:hAnsi="Times New Roman"/>
          <w:b/>
          <w:sz w:val="28"/>
          <w:szCs w:val="28"/>
        </w:rPr>
        <w:t>укцион признан не состоявшимся.</w:t>
      </w:r>
      <w:r w:rsidR="00A96282" w:rsidRPr="00A96282">
        <w:rPr>
          <w:rFonts w:ascii="Times New Roman" w:hAnsi="Times New Roman"/>
          <w:sz w:val="28"/>
          <w:szCs w:val="28"/>
        </w:rPr>
        <w:t xml:space="preserve"> </w:t>
      </w:r>
    </w:p>
    <w:p w:rsidR="00A96282" w:rsidRPr="00DA3679" w:rsidRDefault="00A96282" w:rsidP="00605E08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 w:rsidRPr="00DA3679">
        <w:rPr>
          <w:rFonts w:ascii="Times New Roman" w:hAnsi="Times New Roman"/>
          <w:b/>
          <w:sz w:val="28"/>
          <w:szCs w:val="28"/>
        </w:rPr>
        <w:t>Контракт заключен на основании решения Службы контроля ХМАО-Югры с ООО «</w:t>
      </w:r>
      <w:proofErr w:type="spellStart"/>
      <w:r w:rsidRPr="00DA3679">
        <w:rPr>
          <w:rFonts w:ascii="Times New Roman" w:hAnsi="Times New Roman"/>
          <w:b/>
          <w:sz w:val="28"/>
          <w:szCs w:val="28"/>
        </w:rPr>
        <w:t>Норстрой</w:t>
      </w:r>
      <w:proofErr w:type="spellEnd"/>
      <w:r w:rsidRPr="00DA3679">
        <w:rPr>
          <w:rFonts w:ascii="Times New Roman" w:hAnsi="Times New Roman"/>
          <w:b/>
          <w:sz w:val="28"/>
          <w:szCs w:val="28"/>
        </w:rPr>
        <w:t>» по максимальной цене контракта - 7 073 582,00 рубля.</w:t>
      </w:r>
    </w:p>
    <w:p w:rsidR="00A96282" w:rsidRPr="00A96282" w:rsidRDefault="00A96282" w:rsidP="00605E08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A96282" w:rsidRDefault="00A96282" w:rsidP="00A9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282">
        <w:rPr>
          <w:rFonts w:ascii="Times New Roman" w:hAnsi="Times New Roman"/>
          <w:sz w:val="28"/>
          <w:szCs w:val="28"/>
        </w:rPr>
        <w:t xml:space="preserve">      Таким образом, данные </w:t>
      </w:r>
      <w:r w:rsidRPr="00DA3679">
        <w:rPr>
          <w:rFonts w:ascii="Times New Roman" w:hAnsi="Times New Roman"/>
          <w:b/>
          <w:sz w:val="28"/>
          <w:szCs w:val="28"/>
        </w:rPr>
        <w:t>факты свидетельствуют о возможных коррупционных действиях со стороны заказчика</w:t>
      </w:r>
      <w:r w:rsidRPr="00A96282">
        <w:rPr>
          <w:rFonts w:ascii="Times New Roman" w:hAnsi="Times New Roman"/>
          <w:sz w:val="28"/>
          <w:szCs w:val="28"/>
        </w:rPr>
        <w:t xml:space="preserve"> </w:t>
      </w:r>
      <w:r w:rsidRPr="00DA3679">
        <w:rPr>
          <w:rFonts w:ascii="Times New Roman" w:hAnsi="Times New Roman"/>
          <w:b/>
          <w:sz w:val="28"/>
          <w:szCs w:val="28"/>
        </w:rPr>
        <w:t>и уполномоченного органа,</w:t>
      </w:r>
      <w:r w:rsidRPr="00A96282">
        <w:rPr>
          <w:rFonts w:ascii="Times New Roman" w:hAnsi="Times New Roman"/>
          <w:sz w:val="28"/>
          <w:szCs w:val="28"/>
        </w:rPr>
        <w:t xml:space="preserve"> поскольку участники открытых аукционов не допускаются до участия в торгах, а </w:t>
      </w:r>
      <w:r w:rsidRPr="00DA3679">
        <w:rPr>
          <w:rFonts w:ascii="Times New Roman" w:hAnsi="Times New Roman"/>
          <w:b/>
          <w:sz w:val="28"/>
          <w:szCs w:val="28"/>
        </w:rPr>
        <w:t>контракты заключаются путем согласования с единственным подрядчиком</w:t>
      </w:r>
      <w:r w:rsidRPr="00A96282">
        <w:rPr>
          <w:rFonts w:ascii="Times New Roman" w:hAnsi="Times New Roman"/>
          <w:sz w:val="28"/>
          <w:szCs w:val="28"/>
        </w:rPr>
        <w:t xml:space="preserve"> </w:t>
      </w:r>
      <w:r w:rsidRPr="00DA3679">
        <w:rPr>
          <w:rFonts w:ascii="Times New Roman" w:hAnsi="Times New Roman"/>
          <w:b/>
          <w:sz w:val="28"/>
          <w:szCs w:val="28"/>
        </w:rPr>
        <w:t>по</w:t>
      </w:r>
      <w:r w:rsidRPr="00A96282">
        <w:rPr>
          <w:rFonts w:ascii="Times New Roman" w:hAnsi="Times New Roman"/>
          <w:sz w:val="28"/>
          <w:szCs w:val="28"/>
        </w:rPr>
        <w:t xml:space="preserve"> начальной (</w:t>
      </w:r>
      <w:r w:rsidRPr="00DA3679">
        <w:rPr>
          <w:rFonts w:ascii="Times New Roman" w:hAnsi="Times New Roman"/>
          <w:b/>
          <w:sz w:val="28"/>
          <w:szCs w:val="28"/>
        </w:rPr>
        <w:t>максимальной</w:t>
      </w:r>
      <w:r w:rsidRPr="00A96282">
        <w:rPr>
          <w:rFonts w:ascii="Times New Roman" w:hAnsi="Times New Roman"/>
          <w:sz w:val="28"/>
          <w:szCs w:val="28"/>
        </w:rPr>
        <w:t xml:space="preserve">) </w:t>
      </w:r>
      <w:r w:rsidRPr="00DA3679">
        <w:rPr>
          <w:rFonts w:ascii="Times New Roman" w:hAnsi="Times New Roman"/>
          <w:b/>
          <w:sz w:val="28"/>
          <w:szCs w:val="28"/>
        </w:rPr>
        <w:t>цене</w:t>
      </w:r>
      <w:r w:rsidRPr="00A96282">
        <w:rPr>
          <w:rFonts w:ascii="Times New Roman" w:hAnsi="Times New Roman"/>
          <w:sz w:val="28"/>
          <w:szCs w:val="28"/>
        </w:rPr>
        <w:t xml:space="preserve"> контракта.</w:t>
      </w:r>
    </w:p>
    <w:p w:rsidR="00A96282" w:rsidRDefault="00A96282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564" w:rsidRDefault="005A2564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2564" w:rsidRDefault="005A2564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282" w:rsidRDefault="00A96282" w:rsidP="00A962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96282" w:rsidRDefault="00A96282" w:rsidP="00A96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6282">
        <w:rPr>
          <w:rFonts w:ascii="Times New Roman" w:hAnsi="Times New Roman"/>
          <w:b/>
          <w:sz w:val="28"/>
          <w:szCs w:val="28"/>
        </w:rPr>
        <w:lastRenderedPageBreak/>
        <w:t>Второе:</w:t>
      </w:r>
    </w:p>
    <w:p w:rsidR="00A96282" w:rsidRDefault="00A96282" w:rsidP="00A9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порядка использования государственного и муниципального имущества, ресурсов, в т.ч. в процессе предоставления преференций, а также соблюдение порядка передачи прав на использование такого имущества и его отчуждение.</w:t>
      </w:r>
    </w:p>
    <w:p w:rsidR="00A96282" w:rsidRDefault="00A96282" w:rsidP="00A9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725" w:rsidRPr="009161CF" w:rsidRDefault="009161CF" w:rsidP="00A96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161CF">
        <w:rPr>
          <w:rFonts w:ascii="Times New Roman" w:hAnsi="Times New Roman"/>
          <w:b/>
          <w:sz w:val="28"/>
          <w:szCs w:val="28"/>
        </w:rPr>
        <w:t>Нап</w:t>
      </w:r>
      <w:r w:rsidR="00A96282" w:rsidRPr="009161CF">
        <w:rPr>
          <w:rFonts w:ascii="Times New Roman" w:hAnsi="Times New Roman"/>
          <w:b/>
          <w:sz w:val="28"/>
          <w:szCs w:val="28"/>
        </w:rPr>
        <w:t>ример</w:t>
      </w:r>
      <w:r w:rsidRPr="009161CF">
        <w:rPr>
          <w:rFonts w:ascii="Times New Roman" w:hAnsi="Times New Roman"/>
          <w:b/>
          <w:sz w:val="28"/>
          <w:szCs w:val="28"/>
        </w:rPr>
        <w:t>:</w:t>
      </w:r>
      <w:r w:rsidR="00A96282" w:rsidRPr="009161CF">
        <w:rPr>
          <w:rFonts w:ascii="Times New Roman" w:hAnsi="Times New Roman"/>
          <w:b/>
          <w:sz w:val="28"/>
          <w:szCs w:val="28"/>
        </w:rPr>
        <w:t xml:space="preserve"> </w:t>
      </w:r>
    </w:p>
    <w:p w:rsidR="00A96282" w:rsidRPr="009161CF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96282">
        <w:rPr>
          <w:rFonts w:ascii="Times New Roman" w:hAnsi="Times New Roman"/>
          <w:sz w:val="28"/>
          <w:szCs w:val="28"/>
        </w:rPr>
        <w:t>о обращению прокуратуры автономного округа</w:t>
      </w:r>
      <w:r w:rsidR="00973B18">
        <w:rPr>
          <w:rFonts w:ascii="Times New Roman" w:hAnsi="Times New Roman"/>
          <w:sz w:val="28"/>
          <w:szCs w:val="28"/>
        </w:rPr>
        <w:t xml:space="preserve"> расследованы и выявлены </w:t>
      </w:r>
      <w:r w:rsidR="00973B18" w:rsidRPr="009161CF">
        <w:rPr>
          <w:rFonts w:ascii="Times New Roman" w:hAnsi="Times New Roman"/>
          <w:b/>
          <w:sz w:val="28"/>
          <w:szCs w:val="28"/>
        </w:rPr>
        <w:t xml:space="preserve">нарушения </w:t>
      </w:r>
      <w:r w:rsidR="004D7725" w:rsidRPr="009161CF">
        <w:rPr>
          <w:rFonts w:ascii="Times New Roman" w:hAnsi="Times New Roman"/>
          <w:b/>
          <w:sz w:val="28"/>
          <w:szCs w:val="28"/>
        </w:rPr>
        <w:t xml:space="preserve">статьи 15 Закона о защите конкуренции </w:t>
      </w:r>
      <w:r w:rsidR="00973B18" w:rsidRPr="009161CF">
        <w:rPr>
          <w:rFonts w:ascii="Times New Roman" w:hAnsi="Times New Roman"/>
          <w:b/>
          <w:sz w:val="28"/>
          <w:szCs w:val="28"/>
        </w:rPr>
        <w:t>в действиях Администрации Березовского района</w:t>
      </w:r>
      <w:r w:rsidR="004D7725">
        <w:rPr>
          <w:rFonts w:ascii="Times New Roman" w:hAnsi="Times New Roman"/>
          <w:sz w:val="28"/>
          <w:szCs w:val="28"/>
        </w:rPr>
        <w:t xml:space="preserve">, которая произвела </w:t>
      </w:r>
      <w:r w:rsidR="004D7725" w:rsidRPr="009161CF">
        <w:rPr>
          <w:rFonts w:ascii="Times New Roman" w:hAnsi="Times New Roman"/>
          <w:b/>
          <w:sz w:val="28"/>
          <w:szCs w:val="28"/>
        </w:rPr>
        <w:t>отчуждение муниципального имущества без проведения торгов.</w:t>
      </w:r>
    </w:p>
    <w:p w:rsidR="00973B18" w:rsidRDefault="00973B18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4D7725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D7725" w:rsidRPr="004D7725">
        <w:rPr>
          <w:rFonts w:ascii="Times New Roman" w:hAnsi="Times New Roman"/>
          <w:sz w:val="28"/>
          <w:szCs w:val="28"/>
        </w:rPr>
        <w:t>о обращению ООО «Мастерок»</w:t>
      </w:r>
      <w:r w:rsidR="004D7725">
        <w:rPr>
          <w:rFonts w:ascii="Times New Roman" w:hAnsi="Times New Roman"/>
          <w:sz w:val="28"/>
          <w:szCs w:val="28"/>
        </w:rPr>
        <w:t xml:space="preserve"> на действия</w:t>
      </w:r>
      <w:r w:rsidR="004D7725" w:rsidRPr="004D7725">
        <w:t xml:space="preserve"> </w:t>
      </w:r>
      <w:r w:rsidR="004D7725" w:rsidRPr="004D7725">
        <w:rPr>
          <w:rFonts w:ascii="Times New Roman" w:hAnsi="Times New Roman"/>
          <w:sz w:val="28"/>
          <w:szCs w:val="28"/>
        </w:rPr>
        <w:t>администраци</w:t>
      </w:r>
      <w:r w:rsidR="004D7725">
        <w:rPr>
          <w:rFonts w:ascii="Times New Roman" w:hAnsi="Times New Roman"/>
          <w:sz w:val="28"/>
          <w:szCs w:val="28"/>
        </w:rPr>
        <w:t>и</w:t>
      </w:r>
      <w:r w:rsidR="004D7725" w:rsidRPr="004D7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7725" w:rsidRPr="004D7725">
        <w:rPr>
          <w:rFonts w:ascii="Times New Roman" w:hAnsi="Times New Roman"/>
          <w:sz w:val="28"/>
          <w:szCs w:val="28"/>
        </w:rPr>
        <w:t>Талинка</w:t>
      </w:r>
      <w:proofErr w:type="spellEnd"/>
      <w:r w:rsidR="004D7725" w:rsidRPr="004D7725">
        <w:rPr>
          <w:rFonts w:ascii="Times New Roman" w:hAnsi="Times New Roman"/>
          <w:sz w:val="28"/>
          <w:szCs w:val="28"/>
        </w:rPr>
        <w:t xml:space="preserve">  при проведении открытого конкурса на право заключения договора аренды объектов электросетевого хозяйства</w:t>
      </w:r>
      <w:r w:rsidR="004D7725">
        <w:rPr>
          <w:rFonts w:ascii="Times New Roman" w:hAnsi="Times New Roman"/>
          <w:sz w:val="28"/>
          <w:szCs w:val="28"/>
        </w:rPr>
        <w:t>.</w:t>
      </w:r>
    </w:p>
    <w:p w:rsidR="004D7725" w:rsidRDefault="004D7725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61CF">
        <w:rPr>
          <w:rFonts w:ascii="Times New Roman" w:hAnsi="Times New Roman"/>
          <w:b/>
          <w:sz w:val="28"/>
          <w:szCs w:val="28"/>
        </w:rPr>
        <w:t xml:space="preserve">действиях администрации   </w:t>
      </w:r>
      <w:proofErr w:type="spellStart"/>
      <w:r w:rsidRPr="009161CF">
        <w:rPr>
          <w:rFonts w:ascii="Times New Roman" w:hAnsi="Times New Roman"/>
          <w:b/>
          <w:sz w:val="28"/>
          <w:szCs w:val="28"/>
        </w:rPr>
        <w:t>Талинка</w:t>
      </w:r>
      <w:proofErr w:type="spellEnd"/>
      <w:r w:rsidRPr="004D7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выявлено </w:t>
      </w:r>
      <w:r w:rsidRPr="009161CF">
        <w:rPr>
          <w:rFonts w:ascii="Times New Roman" w:hAnsi="Times New Roman"/>
          <w:b/>
          <w:sz w:val="28"/>
          <w:szCs w:val="28"/>
        </w:rPr>
        <w:t>нарушение статьи 17 Закона</w:t>
      </w:r>
      <w:r w:rsidRPr="004D7725">
        <w:rPr>
          <w:rFonts w:ascii="Times New Roman" w:hAnsi="Times New Roman"/>
          <w:sz w:val="28"/>
          <w:szCs w:val="28"/>
        </w:rPr>
        <w:t xml:space="preserve"> о защите конкуренции, выразившиеся в необоснованном </w:t>
      </w:r>
      <w:r w:rsidRPr="009161CF">
        <w:rPr>
          <w:rFonts w:ascii="Times New Roman" w:hAnsi="Times New Roman"/>
          <w:b/>
          <w:sz w:val="28"/>
          <w:szCs w:val="28"/>
        </w:rPr>
        <w:t>отказе</w:t>
      </w:r>
      <w:r w:rsidRPr="004D7725">
        <w:rPr>
          <w:rFonts w:ascii="Times New Roman" w:hAnsi="Times New Roman"/>
          <w:sz w:val="28"/>
          <w:szCs w:val="28"/>
        </w:rPr>
        <w:t xml:space="preserve"> ООО «Мастерок» </w:t>
      </w:r>
      <w:r w:rsidRPr="009161CF">
        <w:rPr>
          <w:rFonts w:ascii="Times New Roman" w:hAnsi="Times New Roman"/>
          <w:b/>
          <w:sz w:val="28"/>
          <w:szCs w:val="28"/>
        </w:rPr>
        <w:t xml:space="preserve">в допуске </w:t>
      </w:r>
      <w:proofErr w:type="gramStart"/>
      <w:r w:rsidRPr="009161CF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9161CF">
        <w:rPr>
          <w:rFonts w:ascii="Times New Roman" w:hAnsi="Times New Roman"/>
          <w:b/>
          <w:sz w:val="28"/>
          <w:szCs w:val="28"/>
        </w:rPr>
        <w:t xml:space="preserve"> участие в конкурсе</w:t>
      </w:r>
      <w:r>
        <w:rPr>
          <w:rFonts w:ascii="Times New Roman" w:hAnsi="Times New Roman"/>
          <w:sz w:val="28"/>
          <w:szCs w:val="28"/>
        </w:rPr>
        <w:t>.</w:t>
      </w:r>
      <w:r w:rsidRPr="004D7725">
        <w:rPr>
          <w:rFonts w:ascii="Times New Roman" w:hAnsi="Times New Roman"/>
          <w:sz w:val="28"/>
          <w:szCs w:val="28"/>
        </w:rPr>
        <w:t xml:space="preserve"> </w:t>
      </w:r>
    </w:p>
    <w:p w:rsidR="004D7725" w:rsidRDefault="004D7725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D7725">
        <w:rPr>
          <w:rFonts w:ascii="Times New Roman" w:hAnsi="Times New Roman"/>
          <w:sz w:val="28"/>
          <w:szCs w:val="28"/>
        </w:rPr>
        <w:t>ыдано обязательное для исполнения предписание (предписание в стадии исполнения).</w:t>
      </w:r>
    </w:p>
    <w:p w:rsidR="00973B18" w:rsidRDefault="00973B18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4D7725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4D7725" w:rsidRPr="004D7725">
        <w:rPr>
          <w:rFonts w:ascii="Times New Roman" w:hAnsi="Times New Roman"/>
          <w:sz w:val="28"/>
          <w:szCs w:val="28"/>
        </w:rPr>
        <w:t xml:space="preserve">о обращению </w:t>
      </w:r>
      <w:proofErr w:type="spellStart"/>
      <w:r w:rsidR="004D7725" w:rsidRPr="004D7725">
        <w:rPr>
          <w:rFonts w:ascii="Times New Roman" w:hAnsi="Times New Roman"/>
          <w:sz w:val="28"/>
          <w:szCs w:val="28"/>
        </w:rPr>
        <w:t>Щелгачева</w:t>
      </w:r>
      <w:proofErr w:type="spellEnd"/>
      <w:r w:rsidR="004D7725" w:rsidRPr="004D7725">
        <w:rPr>
          <w:rFonts w:ascii="Times New Roman" w:hAnsi="Times New Roman"/>
          <w:sz w:val="28"/>
          <w:szCs w:val="28"/>
        </w:rPr>
        <w:t xml:space="preserve"> И.И.  на действия Г</w:t>
      </w:r>
      <w:r w:rsidR="004D7725">
        <w:rPr>
          <w:rFonts w:ascii="Times New Roman" w:hAnsi="Times New Roman"/>
          <w:sz w:val="28"/>
          <w:szCs w:val="28"/>
        </w:rPr>
        <w:t xml:space="preserve">П </w:t>
      </w:r>
      <w:r w:rsidR="004D7725" w:rsidRPr="004D7725">
        <w:rPr>
          <w:rFonts w:ascii="Times New Roman" w:hAnsi="Times New Roman"/>
          <w:sz w:val="28"/>
          <w:szCs w:val="28"/>
        </w:rPr>
        <w:t>ХМАО-Югры «Исполнительная дирекция Фонда поколений</w:t>
      </w:r>
      <w:r w:rsidR="004D7725">
        <w:rPr>
          <w:rFonts w:ascii="Times New Roman" w:hAnsi="Times New Roman"/>
          <w:sz w:val="28"/>
          <w:szCs w:val="28"/>
        </w:rPr>
        <w:t>»</w:t>
      </w:r>
      <w:r w:rsidR="004D7725" w:rsidRPr="004D7725">
        <w:rPr>
          <w:rFonts w:ascii="Times New Roman" w:hAnsi="Times New Roman"/>
          <w:sz w:val="28"/>
          <w:szCs w:val="28"/>
        </w:rPr>
        <w:t xml:space="preserve"> при проведен</w:t>
      </w:r>
      <w:proofErr w:type="gramStart"/>
      <w:r w:rsidR="004D7725" w:rsidRPr="004D7725">
        <w:rPr>
          <w:rFonts w:ascii="Times New Roman" w:hAnsi="Times New Roman"/>
          <w:sz w:val="28"/>
          <w:szCs w:val="28"/>
        </w:rPr>
        <w:t>ии  ау</w:t>
      </w:r>
      <w:proofErr w:type="gramEnd"/>
      <w:r w:rsidR="004D7725" w:rsidRPr="004D7725">
        <w:rPr>
          <w:rFonts w:ascii="Times New Roman" w:hAnsi="Times New Roman"/>
          <w:sz w:val="28"/>
          <w:szCs w:val="28"/>
        </w:rPr>
        <w:t>кциона на право заключения договора аренды нежилых помещений.</w:t>
      </w:r>
    </w:p>
    <w:p w:rsidR="004D7725" w:rsidRPr="004D7725" w:rsidRDefault="004D7725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61CF">
        <w:rPr>
          <w:rFonts w:ascii="Times New Roman" w:hAnsi="Times New Roman"/>
          <w:b/>
          <w:sz w:val="28"/>
          <w:szCs w:val="28"/>
        </w:rPr>
        <w:t>действиях «Исполнительной дирекции Фонда поколений»  выявлено нарушение статьи 17 Закона</w:t>
      </w:r>
      <w:r w:rsidRPr="004D7725">
        <w:rPr>
          <w:rFonts w:ascii="Times New Roman" w:hAnsi="Times New Roman"/>
          <w:sz w:val="28"/>
          <w:szCs w:val="28"/>
        </w:rPr>
        <w:t xml:space="preserve"> о защите конкуренции, выразившееся  в </w:t>
      </w:r>
      <w:r w:rsidRPr="009161CF">
        <w:rPr>
          <w:rFonts w:ascii="Times New Roman" w:hAnsi="Times New Roman"/>
          <w:b/>
          <w:sz w:val="28"/>
          <w:szCs w:val="28"/>
        </w:rPr>
        <w:t>ограничении доступа на участие в торгах</w:t>
      </w:r>
      <w:r w:rsidRPr="004D7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725">
        <w:rPr>
          <w:rFonts w:ascii="Times New Roman" w:hAnsi="Times New Roman"/>
          <w:sz w:val="28"/>
          <w:szCs w:val="28"/>
        </w:rPr>
        <w:t>Щелгачева</w:t>
      </w:r>
      <w:proofErr w:type="spellEnd"/>
      <w:r w:rsidRPr="004D7725">
        <w:rPr>
          <w:rFonts w:ascii="Times New Roman" w:hAnsi="Times New Roman"/>
          <w:sz w:val="28"/>
          <w:szCs w:val="28"/>
        </w:rPr>
        <w:t xml:space="preserve"> И.И., путем:</w:t>
      </w:r>
    </w:p>
    <w:p w:rsidR="004D7725" w:rsidRPr="004D7725" w:rsidRDefault="004D7725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7725">
        <w:rPr>
          <w:rFonts w:ascii="Times New Roman" w:hAnsi="Times New Roman"/>
          <w:sz w:val="28"/>
          <w:szCs w:val="28"/>
        </w:rPr>
        <w:tab/>
      </w:r>
      <w:r w:rsidR="009161CF">
        <w:rPr>
          <w:rFonts w:ascii="Times New Roman" w:hAnsi="Times New Roman"/>
          <w:sz w:val="28"/>
          <w:szCs w:val="28"/>
        </w:rPr>
        <w:t xml:space="preserve">- </w:t>
      </w:r>
      <w:r w:rsidRPr="004D7725">
        <w:rPr>
          <w:rFonts w:ascii="Times New Roman" w:hAnsi="Times New Roman"/>
          <w:sz w:val="28"/>
          <w:szCs w:val="28"/>
        </w:rPr>
        <w:t>указан</w:t>
      </w:r>
      <w:r w:rsidR="009161CF">
        <w:rPr>
          <w:rFonts w:ascii="Times New Roman" w:hAnsi="Times New Roman"/>
          <w:sz w:val="28"/>
          <w:szCs w:val="28"/>
        </w:rPr>
        <w:t>ия</w:t>
      </w:r>
      <w:r w:rsidRPr="004D7725">
        <w:rPr>
          <w:rFonts w:ascii="Times New Roman" w:hAnsi="Times New Roman"/>
          <w:sz w:val="28"/>
          <w:szCs w:val="28"/>
        </w:rPr>
        <w:t xml:space="preserve"> недостоверн</w:t>
      </w:r>
      <w:r w:rsidR="009161CF">
        <w:rPr>
          <w:rFonts w:ascii="Times New Roman" w:hAnsi="Times New Roman"/>
          <w:sz w:val="28"/>
          <w:szCs w:val="28"/>
        </w:rPr>
        <w:t>ых сведений о</w:t>
      </w:r>
      <w:r w:rsidRPr="004D7725">
        <w:rPr>
          <w:rFonts w:ascii="Times New Roman" w:hAnsi="Times New Roman"/>
          <w:sz w:val="28"/>
          <w:szCs w:val="28"/>
        </w:rPr>
        <w:t xml:space="preserve"> врем</w:t>
      </w:r>
      <w:r w:rsidR="009161CF">
        <w:rPr>
          <w:rFonts w:ascii="Times New Roman" w:hAnsi="Times New Roman"/>
          <w:sz w:val="28"/>
          <w:szCs w:val="28"/>
        </w:rPr>
        <w:t>ени</w:t>
      </w:r>
      <w:r w:rsidRPr="004D7725">
        <w:rPr>
          <w:rFonts w:ascii="Times New Roman" w:hAnsi="Times New Roman"/>
          <w:sz w:val="28"/>
          <w:szCs w:val="28"/>
        </w:rPr>
        <w:t xml:space="preserve"> </w:t>
      </w:r>
      <w:r w:rsidR="009161CF">
        <w:rPr>
          <w:rFonts w:ascii="Times New Roman" w:hAnsi="Times New Roman"/>
          <w:sz w:val="28"/>
          <w:szCs w:val="28"/>
        </w:rPr>
        <w:t xml:space="preserve">и места </w:t>
      </w:r>
      <w:r w:rsidRPr="004D7725">
        <w:rPr>
          <w:rFonts w:ascii="Times New Roman" w:hAnsi="Times New Roman"/>
          <w:sz w:val="28"/>
          <w:szCs w:val="28"/>
        </w:rPr>
        <w:t>приема заявок</w:t>
      </w:r>
      <w:r w:rsidR="009161CF">
        <w:rPr>
          <w:rFonts w:ascii="Times New Roman" w:hAnsi="Times New Roman"/>
          <w:sz w:val="28"/>
          <w:szCs w:val="28"/>
        </w:rPr>
        <w:t>;</w:t>
      </w:r>
    </w:p>
    <w:p w:rsidR="004D7725" w:rsidRDefault="004D7725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4D7725">
        <w:rPr>
          <w:rFonts w:ascii="Times New Roman" w:hAnsi="Times New Roman"/>
          <w:sz w:val="28"/>
          <w:szCs w:val="28"/>
        </w:rPr>
        <w:t>Выдано обязательное для исполнения предписание</w:t>
      </w:r>
      <w:r w:rsidR="009161CF">
        <w:rPr>
          <w:rFonts w:ascii="Times New Roman" w:hAnsi="Times New Roman"/>
          <w:sz w:val="28"/>
          <w:szCs w:val="28"/>
        </w:rPr>
        <w:t xml:space="preserve">. </w:t>
      </w:r>
    </w:p>
    <w:p w:rsidR="009161CF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</w:p>
    <w:p w:rsidR="009161CF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161CF">
        <w:rPr>
          <w:rFonts w:ascii="Times New Roman" w:hAnsi="Times New Roman"/>
          <w:sz w:val="28"/>
          <w:szCs w:val="28"/>
        </w:rPr>
        <w:t>о жалобе ООО «</w:t>
      </w:r>
      <w:proofErr w:type="spellStart"/>
      <w:r w:rsidRPr="009161CF">
        <w:rPr>
          <w:rFonts w:ascii="Times New Roman" w:hAnsi="Times New Roman"/>
          <w:sz w:val="28"/>
          <w:szCs w:val="28"/>
        </w:rPr>
        <w:t>Версо-Монолит</w:t>
      </w:r>
      <w:proofErr w:type="spellEnd"/>
      <w:r w:rsidRPr="009161CF">
        <w:rPr>
          <w:rFonts w:ascii="Times New Roman" w:hAnsi="Times New Roman"/>
          <w:sz w:val="28"/>
          <w:szCs w:val="28"/>
        </w:rPr>
        <w:t xml:space="preserve">»  на действия </w:t>
      </w:r>
      <w:proofErr w:type="gramStart"/>
      <w:r w:rsidRPr="009161CF">
        <w:rPr>
          <w:rFonts w:ascii="Times New Roman" w:hAnsi="Times New Roman"/>
          <w:sz w:val="28"/>
          <w:szCs w:val="28"/>
        </w:rPr>
        <w:t>Департамента муниципальной собственности Администрации города Ханты-Мансийска</w:t>
      </w:r>
      <w:proofErr w:type="gramEnd"/>
      <w:r w:rsidRPr="009161CF">
        <w:rPr>
          <w:rFonts w:ascii="Times New Roman" w:hAnsi="Times New Roman"/>
          <w:sz w:val="28"/>
          <w:szCs w:val="28"/>
        </w:rPr>
        <w:t xml:space="preserve"> при проведении открытого аукциона по продаже права на заключение договора аренды  земельного участка, </w:t>
      </w:r>
      <w:r w:rsidRPr="009161CF">
        <w:rPr>
          <w:rFonts w:ascii="Times New Roman" w:hAnsi="Times New Roman"/>
          <w:sz w:val="28"/>
          <w:szCs w:val="28"/>
        </w:rPr>
        <w:lastRenderedPageBreak/>
        <w:t>предназначенного для строительства многоквартирного жилого дома.</w:t>
      </w:r>
    </w:p>
    <w:p w:rsidR="009161CF" w:rsidRPr="009161CF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61CF">
        <w:rPr>
          <w:rFonts w:ascii="Times New Roman" w:hAnsi="Times New Roman"/>
          <w:b/>
          <w:sz w:val="28"/>
          <w:szCs w:val="28"/>
        </w:rPr>
        <w:t xml:space="preserve">действиях </w:t>
      </w:r>
      <w:proofErr w:type="gramStart"/>
      <w:r w:rsidRPr="009161CF">
        <w:rPr>
          <w:rFonts w:ascii="Times New Roman" w:hAnsi="Times New Roman"/>
          <w:b/>
          <w:sz w:val="28"/>
          <w:szCs w:val="28"/>
        </w:rPr>
        <w:t>Департамента муниципальной собственности Администрации города Ханты-Мансийска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выявлены </w:t>
      </w:r>
      <w:r w:rsidRPr="009161CF">
        <w:rPr>
          <w:rFonts w:ascii="Times New Roman" w:hAnsi="Times New Roman"/>
          <w:b/>
          <w:sz w:val="28"/>
          <w:szCs w:val="28"/>
        </w:rPr>
        <w:t>нарушения</w:t>
      </w:r>
      <w:r w:rsidRPr="009161CF">
        <w:rPr>
          <w:b/>
        </w:rPr>
        <w:t xml:space="preserve"> </w:t>
      </w:r>
      <w:r w:rsidRPr="009161CF">
        <w:rPr>
          <w:rFonts w:ascii="Times New Roman" w:hAnsi="Times New Roman"/>
          <w:b/>
          <w:sz w:val="28"/>
          <w:szCs w:val="28"/>
        </w:rPr>
        <w:t>статьи 38.1 Земельного кодекса РФ:</w:t>
      </w:r>
    </w:p>
    <w:p w:rsidR="009161CF" w:rsidRPr="009161CF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9161CF">
        <w:rPr>
          <w:rFonts w:ascii="Times New Roman" w:hAnsi="Times New Roman"/>
          <w:sz w:val="28"/>
          <w:szCs w:val="28"/>
        </w:rPr>
        <w:t>- не указани</w:t>
      </w:r>
      <w:r>
        <w:rPr>
          <w:rFonts w:ascii="Times New Roman" w:hAnsi="Times New Roman"/>
          <w:sz w:val="28"/>
          <w:szCs w:val="28"/>
        </w:rPr>
        <w:t>е</w:t>
      </w:r>
      <w:r w:rsidRPr="009161CF">
        <w:rPr>
          <w:rFonts w:ascii="Times New Roman" w:hAnsi="Times New Roman"/>
          <w:sz w:val="28"/>
          <w:szCs w:val="28"/>
        </w:rPr>
        <w:t xml:space="preserve"> обязательных сведений о порядке проведения аукциона;</w:t>
      </w:r>
    </w:p>
    <w:p w:rsidR="009161CF" w:rsidRPr="009161CF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9161CF">
        <w:rPr>
          <w:rFonts w:ascii="Times New Roman" w:hAnsi="Times New Roman"/>
          <w:sz w:val="28"/>
          <w:szCs w:val="28"/>
        </w:rPr>
        <w:t>- не указани</w:t>
      </w:r>
      <w:r>
        <w:rPr>
          <w:rFonts w:ascii="Times New Roman" w:hAnsi="Times New Roman"/>
          <w:sz w:val="28"/>
          <w:szCs w:val="28"/>
        </w:rPr>
        <w:t>е</w:t>
      </w:r>
      <w:r w:rsidRPr="009161CF">
        <w:rPr>
          <w:rFonts w:ascii="Times New Roman" w:hAnsi="Times New Roman"/>
          <w:sz w:val="28"/>
          <w:szCs w:val="28"/>
        </w:rPr>
        <w:t xml:space="preserve"> обязательной информации о плате за подключение (технологическое присоединение);</w:t>
      </w:r>
    </w:p>
    <w:p w:rsidR="009161CF" w:rsidRPr="009161CF" w:rsidRDefault="009161CF" w:rsidP="009161CF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 w:rsidRPr="009161CF">
        <w:rPr>
          <w:rFonts w:ascii="Times New Roman" w:hAnsi="Times New Roman"/>
          <w:sz w:val="28"/>
          <w:szCs w:val="28"/>
        </w:rPr>
        <w:t>- предъявлени</w:t>
      </w:r>
      <w:r>
        <w:rPr>
          <w:rFonts w:ascii="Times New Roman" w:hAnsi="Times New Roman"/>
          <w:sz w:val="28"/>
          <w:szCs w:val="28"/>
        </w:rPr>
        <w:t>е</w:t>
      </w:r>
      <w:r w:rsidRPr="009161CF">
        <w:rPr>
          <w:rFonts w:ascii="Times New Roman" w:hAnsi="Times New Roman"/>
          <w:sz w:val="28"/>
          <w:szCs w:val="28"/>
        </w:rPr>
        <w:t xml:space="preserve"> к участникам аукциона </w:t>
      </w:r>
      <w:r>
        <w:rPr>
          <w:rFonts w:ascii="Times New Roman" w:hAnsi="Times New Roman"/>
          <w:sz w:val="28"/>
          <w:szCs w:val="28"/>
        </w:rPr>
        <w:t xml:space="preserve">необоснованных </w:t>
      </w:r>
      <w:r w:rsidRPr="009161CF">
        <w:rPr>
          <w:rFonts w:ascii="Times New Roman" w:hAnsi="Times New Roman"/>
          <w:sz w:val="28"/>
          <w:szCs w:val="28"/>
        </w:rPr>
        <w:t>требований о предоставлении документов;</w:t>
      </w:r>
    </w:p>
    <w:p w:rsidR="009161CF" w:rsidRDefault="009161CF" w:rsidP="004D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A3" w:rsidRDefault="00B24DA3" w:rsidP="004D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A3" w:rsidRPr="00B24DA3" w:rsidRDefault="00B24DA3" w:rsidP="00B24DA3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обращению физического лица,  </w:t>
      </w:r>
      <w:r w:rsidRPr="00B24DA3">
        <w:rPr>
          <w:rFonts w:ascii="Times New Roman" w:hAnsi="Times New Roman"/>
          <w:b/>
          <w:sz w:val="28"/>
          <w:szCs w:val="28"/>
        </w:rPr>
        <w:t>Муниципальное предприятие «Управление теплоснабжения и инженерных сетей»</w:t>
      </w:r>
      <w:r w:rsidRPr="00B24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Ханты-Мансийск признано </w:t>
      </w:r>
      <w:r w:rsidRPr="00B24DA3">
        <w:t xml:space="preserve"> </w:t>
      </w:r>
      <w:r w:rsidRPr="00B24DA3">
        <w:rPr>
          <w:rFonts w:ascii="Times New Roman" w:hAnsi="Times New Roman"/>
          <w:b/>
          <w:sz w:val="28"/>
          <w:szCs w:val="28"/>
        </w:rPr>
        <w:t>нарушившим  пункта 10 части 1 статьи 10 Закона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24DA3">
        <w:rPr>
          <w:rFonts w:ascii="Times New Roman" w:hAnsi="Times New Roman"/>
          <w:sz w:val="28"/>
          <w:szCs w:val="28"/>
        </w:rPr>
        <w:t xml:space="preserve"> защите конкуренции», в </w:t>
      </w:r>
      <w:r w:rsidRPr="00B24DA3">
        <w:rPr>
          <w:rFonts w:ascii="Times New Roman" w:hAnsi="Times New Roman"/>
          <w:b/>
          <w:sz w:val="28"/>
          <w:szCs w:val="28"/>
        </w:rPr>
        <w:t xml:space="preserve">части </w:t>
      </w:r>
      <w:proofErr w:type="gramStart"/>
      <w:r w:rsidRPr="00B24DA3">
        <w:rPr>
          <w:rFonts w:ascii="Times New Roman" w:hAnsi="Times New Roman"/>
          <w:b/>
          <w:sz w:val="28"/>
          <w:szCs w:val="28"/>
        </w:rPr>
        <w:t>нарушения</w:t>
      </w:r>
      <w:proofErr w:type="gramEnd"/>
      <w:r w:rsidRPr="00B24DA3">
        <w:rPr>
          <w:rFonts w:ascii="Times New Roman" w:hAnsi="Times New Roman"/>
          <w:b/>
          <w:sz w:val="28"/>
          <w:szCs w:val="28"/>
        </w:rPr>
        <w:t xml:space="preserve"> установленного нормативно-правовыми актами порядка ценообразования</w:t>
      </w:r>
      <w:r w:rsidRPr="00B24DA3">
        <w:rPr>
          <w:rFonts w:ascii="Times New Roman" w:hAnsi="Times New Roman"/>
          <w:sz w:val="28"/>
          <w:szCs w:val="28"/>
        </w:rPr>
        <w:t xml:space="preserve">, выразившегося в ущемлении интересов неопределенного круга лиц, </w:t>
      </w:r>
      <w:r w:rsidRPr="00B24DA3">
        <w:rPr>
          <w:rFonts w:ascii="Times New Roman" w:hAnsi="Times New Roman"/>
          <w:b/>
          <w:sz w:val="28"/>
          <w:szCs w:val="28"/>
        </w:rPr>
        <w:t>в части расчета ежемесячного размера платы за коммунальные услуги по отоплению без учета реального потребления тепловой энергии, зафиксированных прибором учета.</w:t>
      </w:r>
    </w:p>
    <w:p w:rsidR="00B24DA3" w:rsidRPr="00B24DA3" w:rsidRDefault="00445FA6" w:rsidP="00B24DA3">
      <w:pPr>
        <w:spacing w:after="0" w:line="240" w:lineRule="auto"/>
        <w:ind w:left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4DA3" w:rsidRPr="00445FA6">
        <w:rPr>
          <w:rFonts w:ascii="Times New Roman" w:hAnsi="Times New Roman"/>
          <w:b/>
          <w:sz w:val="28"/>
          <w:szCs w:val="28"/>
        </w:rPr>
        <w:tab/>
        <w:t>МП «УТС» выдано</w:t>
      </w:r>
      <w:r w:rsidR="00B24DA3">
        <w:rPr>
          <w:rFonts w:ascii="Times New Roman" w:hAnsi="Times New Roman"/>
          <w:sz w:val="28"/>
          <w:szCs w:val="28"/>
        </w:rPr>
        <w:t xml:space="preserve"> обязательное для исполнения </w:t>
      </w:r>
      <w:r w:rsidR="00B24DA3" w:rsidRPr="00445FA6">
        <w:rPr>
          <w:rFonts w:ascii="Times New Roman" w:hAnsi="Times New Roman"/>
          <w:b/>
          <w:sz w:val="28"/>
          <w:szCs w:val="28"/>
        </w:rPr>
        <w:t>предписание о произведении перерасчета размера платы за коммунальную услугу по отоплению жителям</w:t>
      </w:r>
      <w:r w:rsidR="00B24DA3" w:rsidRPr="00B24DA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B24DA3" w:rsidRPr="00B24DA3">
        <w:rPr>
          <w:rFonts w:ascii="Times New Roman" w:hAnsi="Times New Roman"/>
          <w:sz w:val="28"/>
          <w:szCs w:val="28"/>
        </w:rPr>
        <w:t>Ханты-Мансийска.</w:t>
      </w:r>
    </w:p>
    <w:p w:rsidR="00B24DA3" w:rsidRPr="00445FA6" w:rsidRDefault="00B24DA3" w:rsidP="00B24DA3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 w:rsidRPr="00B24DA3">
        <w:rPr>
          <w:rFonts w:ascii="Times New Roman" w:hAnsi="Times New Roman"/>
          <w:sz w:val="28"/>
          <w:szCs w:val="28"/>
        </w:rPr>
        <w:t xml:space="preserve">По результатам судебных разбирательств решениями Арбитражного суда ХМАО-Югры и Восьмого апелляционного суда </w:t>
      </w:r>
      <w:r w:rsidRPr="00445FA6">
        <w:rPr>
          <w:rFonts w:ascii="Times New Roman" w:hAnsi="Times New Roman"/>
          <w:b/>
          <w:sz w:val="28"/>
          <w:szCs w:val="28"/>
        </w:rPr>
        <w:t>Решение и предписание Ханты-Мансийского УФАС России оставлены в силе в полном объеме.</w:t>
      </w:r>
    </w:p>
    <w:p w:rsidR="00B24DA3" w:rsidRPr="00445FA6" w:rsidRDefault="00B24DA3" w:rsidP="00B24DA3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 w:rsidRPr="00B24DA3">
        <w:rPr>
          <w:rFonts w:ascii="Times New Roman" w:hAnsi="Times New Roman"/>
          <w:sz w:val="28"/>
          <w:szCs w:val="28"/>
        </w:rPr>
        <w:tab/>
        <w:t xml:space="preserve">Постановлением от 30.07.2013 №47 МП «УТС» привлечено к административной ответственности по части 2 статьи 14.31 КоАП РФ, в виде </w:t>
      </w:r>
      <w:r w:rsidRPr="00445FA6">
        <w:rPr>
          <w:rFonts w:ascii="Times New Roman" w:hAnsi="Times New Roman"/>
          <w:b/>
          <w:sz w:val="28"/>
          <w:szCs w:val="28"/>
        </w:rPr>
        <w:t xml:space="preserve">штрафа в размере 4 790 164, 50 руб.  </w:t>
      </w:r>
    </w:p>
    <w:p w:rsidR="00B24DA3" w:rsidRPr="00AE1121" w:rsidRDefault="00B24DA3" w:rsidP="00B24DA3">
      <w:pPr>
        <w:spacing w:after="0" w:line="240" w:lineRule="auto"/>
        <w:ind w:left="2835"/>
        <w:jc w:val="both"/>
        <w:rPr>
          <w:rFonts w:ascii="Times New Roman" w:hAnsi="Times New Roman"/>
          <w:b/>
          <w:sz w:val="28"/>
          <w:szCs w:val="28"/>
        </w:rPr>
      </w:pPr>
      <w:r w:rsidRPr="00B24DA3">
        <w:rPr>
          <w:rFonts w:ascii="Times New Roman" w:hAnsi="Times New Roman"/>
          <w:sz w:val="28"/>
          <w:szCs w:val="28"/>
        </w:rPr>
        <w:tab/>
      </w:r>
      <w:r w:rsidR="00445FA6">
        <w:rPr>
          <w:rFonts w:ascii="Times New Roman" w:hAnsi="Times New Roman"/>
          <w:sz w:val="28"/>
          <w:szCs w:val="28"/>
        </w:rPr>
        <w:t>Р</w:t>
      </w:r>
      <w:r w:rsidRPr="00B24DA3">
        <w:rPr>
          <w:rFonts w:ascii="Times New Roman" w:hAnsi="Times New Roman"/>
          <w:sz w:val="28"/>
          <w:szCs w:val="28"/>
        </w:rPr>
        <w:t xml:space="preserve">ешением Арбитражного суда </w:t>
      </w:r>
      <w:r w:rsidRPr="00445FA6">
        <w:rPr>
          <w:rFonts w:ascii="Times New Roman" w:hAnsi="Times New Roman"/>
          <w:b/>
          <w:sz w:val="28"/>
          <w:szCs w:val="28"/>
        </w:rPr>
        <w:t>постановление</w:t>
      </w:r>
      <w:r w:rsidRPr="00B24DA3">
        <w:rPr>
          <w:rFonts w:ascii="Times New Roman" w:hAnsi="Times New Roman"/>
          <w:sz w:val="28"/>
          <w:szCs w:val="28"/>
        </w:rPr>
        <w:t xml:space="preserve"> о привлечении к административной ответственности </w:t>
      </w:r>
      <w:r w:rsidRPr="00AE1121">
        <w:rPr>
          <w:rFonts w:ascii="Times New Roman" w:hAnsi="Times New Roman"/>
          <w:b/>
          <w:sz w:val="28"/>
          <w:szCs w:val="28"/>
        </w:rPr>
        <w:t>признано законным.</w:t>
      </w:r>
    </w:p>
    <w:p w:rsidR="00B24DA3" w:rsidRPr="00B24DA3" w:rsidRDefault="00B24DA3" w:rsidP="00B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DA3" w:rsidRPr="00B24DA3" w:rsidRDefault="00B24DA3" w:rsidP="00B24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1CF" w:rsidRDefault="009161CF" w:rsidP="004D7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B18" w:rsidRPr="006C33B1" w:rsidRDefault="00973B18" w:rsidP="00A96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33B1">
        <w:rPr>
          <w:rFonts w:ascii="Times New Roman" w:hAnsi="Times New Roman"/>
          <w:b/>
          <w:sz w:val="28"/>
          <w:szCs w:val="28"/>
        </w:rPr>
        <w:t>Третье:</w:t>
      </w:r>
    </w:p>
    <w:p w:rsidR="00A96282" w:rsidRPr="00A96282" w:rsidRDefault="00A96282" w:rsidP="00A9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20C" w:rsidRDefault="000A617F" w:rsidP="00973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примера </w:t>
      </w:r>
      <w:r w:rsidRPr="006C33B1">
        <w:rPr>
          <w:rFonts w:ascii="Times New Roman" w:hAnsi="Times New Roman"/>
          <w:b/>
          <w:sz w:val="28"/>
          <w:szCs w:val="28"/>
        </w:rPr>
        <w:t>взаимодействия с политическими партиями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0093">
        <w:rPr>
          <w:rFonts w:ascii="Times New Roman" w:hAnsi="Times New Roman"/>
          <w:sz w:val="28"/>
          <w:szCs w:val="28"/>
        </w:rPr>
        <w:t>можно выделить</w:t>
      </w:r>
      <w:r w:rsidR="00DA3679">
        <w:rPr>
          <w:rFonts w:ascii="Times New Roman" w:hAnsi="Times New Roman"/>
          <w:sz w:val="28"/>
          <w:szCs w:val="28"/>
        </w:rPr>
        <w:t xml:space="preserve"> следующее</w:t>
      </w:r>
      <w:r w:rsidR="00973B18">
        <w:rPr>
          <w:rFonts w:ascii="Times New Roman" w:hAnsi="Times New Roman"/>
          <w:sz w:val="28"/>
          <w:szCs w:val="28"/>
        </w:rPr>
        <w:t>:</w:t>
      </w:r>
    </w:p>
    <w:p w:rsidR="00AE1121" w:rsidRDefault="00AE1121" w:rsidP="00973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1121" w:rsidRPr="00AE1121" w:rsidRDefault="00AE1121" w:rsidP="00973B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121">
        <w:rPr>
          <w:rFonts w:ascii="Times New Roman" w:hAnsi="Times New Roman"/>
          <w:b/>
          <w:sz w:val="28"/>
          <w:szCs w:val="28"/>
        </w:rPr>
        <w:t xml:space="preserve">          Например:    </w:t>
      </w:r>
    </w:p>
    <w:p w:rsidR="00AD0093" w:rsidRDefault="00AD0093" w:rsidP="000A6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26F" w:rsidRPr="00D4526F" w:rsidRDefault="00D4526F" w:rsidP="00DA3679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33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D0093" w:rsidRPr="00D4526F">
        <w:rPr>
          <w:rFonts w:ascii="Times New Roman" w:hAnsi="Times New Roman"/>
          <w:sz w:val="28"/>
          <w:szCs w:val="28"/>
        </w:rPr>
        <w:t xml:space="preserve">В апреле текущего года </w:t>
      </w:r>
      <w:r w:rsidR="00AD0093" w:rsidRPr="00DA3679">
        <w:rPr>
          <w:rFonts w:ascii="Times New Roman" w:hAnsi="Times New Roman"/>
          <w:b/>
          <w:sz w:val="28"/>
          <w:szCs w:val="28"/>
        </w:rPr>
        <w:t>представител</w:t>
      </w:r>
      <w:r w:rsidR="00DA3679" w:rsidRPr="00DA3679">
        <w:rPr>
          <w:rFonts w:ascii="Times New Roman" w:hAnsi="Times New Roman"/>
          <w:b/>
          <w:sz w:val="28"/>
          <w:szCs w:val="28"/>
        </w:rPr>
        <w:t>ь</w:t>
      </w:r>
      <w:r w:rsidR="00AD0093" w:rsidRPr="00DA3679">
        <w:rPr>
          <w:rFonts w:ascii="Times New Roman" w:hAnsi="Times New Roman"/>
          <w:b/>
          <w:sz w:val="28"/>
          <w:szCs w:val="28"/>
        </w:rPr>
        <w:t xml:space="preserve"> политической партии «Яблоко» </w:t>
      </w:r>
      <w:r w:rsidRPr="00DA3679">
        <w:rPr>
          <w:rFonts w:ascii="Times New Roman" w:hAnsi="Times New Roman"/>
          <w:b/>
          <w:sz w:val="28"/>
          <w:szCs w:val="28"/>
        </w:rPr>
        <w:t>Митрохин С.С.</w:t>
      </w:r>
      <w:r w:rsidR="00DA3679" w:rsidRPr="00DA3679">
        <w:rPr>
          <w:rFonts w:ascii="Times New Roman" w:hAnsi="Times New Roman"/>
          <w:b/>
          <w:sz w:val="28"/>
          <w:szCs w:val="28"/>
        </w:rPr>
        <w:t>,</w:t>
      </w:r>
      <w:r w:rsidR="00DA3679">
        <w:rPr>
          <w:rFonts w:ascii="Times New Roman" w:hAnsi="Times New Roman"/>
          <w:sz w:val="28"/>
          <w:szCs w:val="28"/>
        </w:rPr>
        <w:t xml:space="preserve"> а также </w:t>
      </w:r>
      <w:r w:rsidR="00DA3679" w:rsidRPr="00DA3679">
        <w:rPr>
          <w:rFonts w:ascii="Times New Roman" w:hAnsi="Times New Roman"/>
          <w:b/>
          <w:sz w:val="28"/>
          <w:szCs w:val="28"/>
        </w:rPr>
        <w:t>общественный деятель Навальный А.А.</w:t>
      </w:r>
      <w:r w:rsidRPr="00D4526F">
        <w:t xml:space="preserve"> </w:t>
      </w:r>
      <w:r w:rsidRPr="00D4526F">
        <w:rPr>
          <w:rFonts w:ascii="Times New Roman" w:hAnsi="Times New Roman"/>
          <w:sz w:val="28"/>
          <w:szCs w:val="28"/>
        </w:rPr>
        <w:t xml:space="preserve">подали </w:t>
      </w:r>
      <w:r w:rsidRPr="00DA3679">
        <w:rPr>
          <w:rFonts w:ascii="Times New Roman" w:hAnsi="Times New Roman"/>
          <w:b/>
          <w:sz w:val="28"/>
          <w:szCs w:val="28"/>
        </w:rPr>
        <w:t>жалобы  на действия</w:t>
      </w:r>
      <w:r w:rsidRPr="00D4526F">
        <w:rPr>
          <w:rFonts w:ascii="Times New Roman" w:hAnsi="Times New Roman"/>
          <w:sz w:val="28"/>
          <w:szCs w:val="28"/>
        </w:rPr>
        <w:t xml:space="preserve"> заказчика </w:t>
      </w:r>
      <w:r w:rsidRPr="00DA3679">
        <w:rPr>
          <w:rFonts w:ascii="Times New Roman" w:hAnsi="Times New Roman"/>
          <w:b/>
          <w:sz w:val="28"/>
          <w:szCs w:val="28"/>
        </w:rPr>
        <w:t xml:space="preserve">Служба по контролю и надзору в сфере образования </w:t>
      </w:r>
      <w:r w:rsidR="00DA3679" w:rsidRPr="00DA3679">
        <w:rPr>
          <w:rFonts w:ascii="Times New Roman" w:hAnsi="Times New Roman"/>
          <w:b/>
          <w:sz w:val="28"/>
          <w:szCs w:val="28"/>
        </w:rPr>
        <w:t>ХМАО</w:t>
      </w:r>
      <w:r w:rsidRPr="00DA3679">
        <w:rPr>
          <w:rFonts w:ascii="Times New Roman" w:hAnsi="Times New Roman"/>
          <w:b/>
          <w:sz w:val="28"/>
          <w:szCs w:val="28"/>
        </w:rPr>
        <w:t xml:space="preserve"> – Югры  </w:t>
      </w:r>
      <w:r w:rsidRPr="00D4526F">
        <w:rPr>
          <w:rFonts w:ascii="Times New Roman" w:hAnsi="Times New Roman"/>
          <w:sz w:val="28"/>
          <w:szCs w:val="28"/>
        </w:rPr>
        <w:t xml:space="preserve">на использование </w:t>
      </w:r>
      <w:r w:rsidRPr="00DA3679">
        <w:rPr>
          <w:rFonts w:ascii="Times New Roman" w:hAnsi="Times New Roman"/>
          <w:b/>
          <w:sz w:val="28"/>
          <w:szCs w:val="28"/>
        </w:rPr>
        <w:t>в предмете контракта латиницы, вместо кириллицы,</w:t>
      </w:r>
      <w:r w:rsidRPr="00D4526F">
        <w:rPr>
          <w:rFonts w:ascii="Times New Roman" w:hAnsi="Times New Roman"/>
          <w:sz w:val="28"/>
          <w:szCs w:val="28"/>
        </w:rPr>
        <w:t xml:space="preserve"> а именно - в наименовании заказа в русскоязычных словах «</w:t>
      </w:r>
      <w:proofErr w:type="spellStart"/>
      <w:r w:rsidRPr="00D4526F">
        <w:rPr>
          <w:rFonts w:ascii="Times New Roman" w:hAnsi="Times New Roman"/>
          <w:sz w:val="28"/>
          <w:szCs w:val="28"/>
        </w:rPr>
        <w:t>т</w:t>
      </w:r>
      <w:proofErr w:type="gramStart"/>
      <w:r w:rsidRPr="00D4526F">
        <w:rPr>
          <w:rFonts w:ascii="Times New Roman" w:hAnsi="Times New Roman"/>
          <w:sz w:val="28"/>
          <w:szCs w:val="28"/>
        </w:rPr>
        <w:t>pa</w:t>
      </w:r>
      <w:proofErr w:type="gramEnd"/>
      <w:r w:rsidRPr="00D4526F">
        <w:rPr>
          <w:rFonts w:ascii="Times New Roman" w:hAnsi="Times New Roman"/>
          <w:sz w:val="28"/>
          <w:szCs w:val="28"/>
        </w:rPr>
        <w:t>нспортных</w:t>
      </w:r>
      <w:proofErr w:type="spellEnd"/>
      <w:r w:rsidRPr="00D4526F">
        <w:rPr>
          <w:rFonts w:ascii="Times New Roman" w:hAnsi="Times New Roman"/>
          <w:sz w:val="28"/>
          <w:szCs w:val="28"/>
        </w:rPr>
        <w:t>», «</w:t>
      </w:r>
      <w:proofErr w:type="spellStart"/>
      <w:r w:rsidRPr="00D4526F">
        <w:rPr>
          <w:rFonts w:ascii="Times New Roman" w:hAnsi="Times New Roman"/>
          <w:sz w:val="28"/>
          <w:szCs w:val="28"/>
        </w:rPr>
        <w:t>пaccажирских</w:t>
      </w:r>
      <w:proofErr w:type="spellEnd"/>
      <w:r w:rsidRPr="00D4526F">
        <w:rPr>
          <w:rFonts w:ascii="Times New Roman" w:hAnsi="Times New Roman"/>
          <w:sz w:val="28"/>
          <w:szCs w:val="28"/>
        </w:rPr>
        <w:t xml:space="preserve">» вместо русских букв «р», «а», «с», использовались латинские буквы «p», «a», «c», что в свою очередь </w:t>
      </w:r>
      <w:r w:rsidRPr="00DA3679">
        <w:rPr>
          <w:rFonts w:ascii="Times New Roman" w:hAnsi="Times New Roman"/>
          <w:b/>
          <w:sz w:val="28"/>
          <w:szCs w:val="28"/>
        </w:rPr>
        <w:t>ограничивает открытый доступ участникам размещения заказа</w:t>
      </w:r>
      <w:r w:rsidRPr="00D4526F">
        <w:rPr>
          <w:rFonts w:ascii="Times New Roman" w:hAnsi="Times New Roman"/>
          <w:sz w:val="28"/>
          <w:szCs w:val="28"/>
        </w:rPr>
        <w:t xml:space="preserve"> к информации о заказе. Данные жалобы были признаны обоснованными, в действиях должностного лица заказчика Иванова Александра Сергеевича выявлено нарушение части 1 статьи 1, части 6 статьи 16, части 2 статьи 41.5 Закона о размещении заказов.</w:t>
      </w:r>
    </w:p>
    <w:p w:rsidR="00D4526F" w:rsidRPr="00D4526F" w:rsidRDefault="00D4526F" w:rsidP="00DA3679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</w:p>
    <w:p w:rsidR="00D4526F" w:rsidRDefault="005E55AB" w:rsidP="00DA3679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526F" w:rsidRPr="00D4526F">
        <w:rPr>
          <w:rFonts w:ascii="Times New Roman" w:hAnsi="Times New Roman"/>
          <w:sz w:val="28"/>
          <w:szCs w:val="28"/>
        </w:rPr>
        <w:t xml:space="preserve">Должностное лицо заказчика </w:t>
      </w:r>
      <w:r w:rsidR="00DA3679">
        <w:rPr>
          <w:rFonts w:ascii="Times New Roman" w:hAnsi="Times New Roman"/>
          <w:sz w:val="28"/>
          <w:szCs w:val="28"/>
        </w:rPr>
        <w:t xml:space="preserve">- </w:t>
      </w:r>
      <w:r w:rsidR="00D4526F" w:rsidRPr="00DA3679">
        <w:rPr>
          <w:rFonts w:ascii="Times New Roman" w:hAnsi="Times New Roman"/>
          <w:b/>
          <w:sz w:val="28"/>
          <w:szCs w:val="28"/>
        </w:rPr>
        <w:t>Иванов Александр Сергеевич</w:t>
      </w:r>
      <w:r w:rsidR="00D4526F" w:rsidRPr="00D4526F">
        <w:rPr>
          <w:rFonts w:ascii="Times New Roman" w:hAnsi="Times New Roman"/>
          <w:sz w:val="28"/>
          <w:szCs w:val="28"/>
        </w:rPr>
        <w:t xml:space="preserve"> был </w:t>
      </w:r>
      <w:r w:rsidR="00D4526F" w:rsidRPr="00DA3679">
        <w:rPr>
          <w:rFonts w:ascii="Times New Roman" w:hAnsi="Times New Roman"/>
          <w:b/>
          <w:sz w:val="28"/>
          <w:szCs w:val="28"/>
        </w:rPr>
        <w:t>привлечен к административной ответственности</w:t>
      </w:r>
      <w:r w:rsidR="00D4526F" w:rsidRPr="00D4526F">
        <w:rPr>
          <w:rFonts w:ascii="Times New Roman" w:hAnsi="Times New Roman"/>
          <w:sz w:val="28"/>
          <w:szCs w:val="28"/>
        </w:rPr>
        <w:t xml:space="preserve"> по части 1.4 статьи 7.30 КоАП РФ.  </w:t>
      </w:r>
    </w:p>
    <w:p w:rsidR="00D4526F" w:rsidRP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26F" w:rsidRPr="00D4526F" w:rsidRDefault="00D4526F" w:rsidP="00D45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1D5" w:rsidRDefault="005F41D5" w:rsidP="005F4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26F" w:rsidRDefault="006C33B1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4526F">
        <w:rPr>
          <w:rFonts w:ascii="Times New Roman" w:hAnsi="Times New Roman"/>
          <w:sz w:val="28"/>
          <w:szCs w:val="28"/>
        </w:rPr>
        <w:t xml:space="preserve">В сентябре текущего года </w:t>
      </w:r>
      <w:r w:rsidR="00D4526F" w:rsidRPr="00D4526F">
        <w:rPr>
          <w:rFonts w:ascii="Times New Roman" w:hAnsi="Times New Roman"/>
          <w:sz w:val="28"/>
          <w:szCs w:val="28"/>
        </w:rPr>
        <w:t xml:space="preserve"> на </w:t>
      </w:r>
      <w:r w:rsidR="00D4526F" w:rsidRPr="006C33B1">
        <w:rPr>
          <w:rFonts w:ascii="Times New Roman" w:hAnsi="Times New Roman"/>
          <w:b/>
          <w:sz w:val="28"/>
          <w:szCs w:val="28"/>
        </w:rPr>
        <w:t>основании представленной Национальной ассоциацией институтов закупок</w:t>
      </w:r>
      <w:r w:rsidR="00D4526F" w:rsidRPr="00D4526F">
        <w:rPr>
          <w:rFonts w:ascii="Times New Roman" w:hAnsi="Times New Roman"/>
          <w:sz w:val="28"/>
          <w:szCs w:val="28"/>
        </w:rPr>
        <w:t xml:space="preserve"> информации и </w:t>
      </w:r>
      <w:r w:rsidR="00D4526F" w:rsidRPr="006C33B1">
        <w:rPr>
          <w:rFonts w:ascii="Times New Roman" w:hAnsi="Times New Roman"/>
          <w:b/>
          <w:sz w:val="28"/>
          <w:szCs w:val="28"/>
        </w:rPr>
        <w:t>поручениями ФАС России Управлением</w:t>
      </w:r>
      <w:r w:rsidR="00D4526F" w:rsidRPr="00D4526F">
        <w:rPr>
          <w:rFonts w:ascii="Times New Roman" w:hAnsi="Times New Roman"/>
          <w:sz w:val="28"/>
          <w:szCs w:val="28"/>
        </w:rPr>
        <w:t xml:space="preserve"> были </w:t>
      </w:r>
      <w:r w:rsidR="00D4526F" w:rsidRPr="006C33B1">
        <w:rPr>
          <w:rFonts w:ascii="Times New Roman" w:hAnsi="Times New Roman"/>
          <w:b/>
          <w:sz w:val="28"/>
          <w:szCs w:val="28"/>
        </w:rPr>
        <w:t>выявлены случаи некорректного ввода информации</w:t>
      </w:r>
      <w:r w:rsidR="00D4526F" w:rsidRPr="00D4526F">
        <w:rPr>
          <w:rFonts w:ascii="Times New Roman" w:hAnsi="Times New Roman"/>
          <w:sz w:val="28"/>
          <w:szCs w:val="28"/>
        </w:rPr>
        <w:t xml:space="preserve"> на Официальном сайте РФ </w:t>
      </w:r>
      <w:hyperlink r:id="rId5" w:history="1">
        <w:r w:rsidRPr="00EC5F11">
          <w:rPr>
            <w:rStyle w:val="a5"/>
            <w:rFonts w:ascii="Times New Roman" w:hAnsi="Times New Roman"/>
            <w:sz w:val="28"/>
            <w:szCs w:val="28"/>
          </w:rPr>
          <w:t>www.zakupki.gov.ru</w:t>
        </w:r>
      </w:hyperlink>
      <w:r w:rsidR="00D4526F" w:rsidRPr="00D452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всего на </w:t>
      </w:r>
      <w:proofErr w:type="spellStart"/>
      <w:r>
        <w:rPr>
          <w:rFonts w:ascii="Times New Roman" w:hAnsi="Times New Roman"/>
          <w:sz w:val="28"/>
          <w:szCs w:val="28"/>
        </w:rPr>
        <w:t>территроии</w:t>
      </w:r>
      <w:proofErr w:type="spellEnd"/>
      <w:r>
        <w:rPr>
          <w:rFonts w:ascii="Times New Roman" w:hAnsi="Times New Roman"/>
          <w:sz w:val="28"/>
          <w:szCs w:val="28"/>
        </w:rPr>
        <w:t xml:space="preserve"> РФ </w:t>
      </w:r>
      <w:r w:rsidRPr="006C33B1">
        <w:rPr>
          <w:rFonts w:ascii="Times New Roman" w:hAnsi="Times New Roman"/>
          <w:b/>
          <w:sz w:val="28"/>
          <w:szCs w:val="28"/>
        </w:rPr>
        <w:t xml:space="preserve">более </w:t>
      </w:r>
      <w:r w:rsidR="00D4526F" w:rsidRPr="006C33B1">
        <w:rPr>
          <w:rFonts w:ascii="Times New Roman" w:hAnsi="Times New Roman"/>
          <w:b/>
          <w:sz w:val="28"/>
          <w:szCs w:val="28"/>
        </w:rPr>
        <w:t xml:space="preserve"> </w:t>
      </w:r>
      <w:r w:rsidRPr="006C33B1">
        <w:rPr>
          <w:rFonts w:ascii="Times New Roman" w:hAnsi="Times New Roman"/>
          <w:b/>
          <w:sz w:val="28"/>
          <w:szCs w:val="28"/>
        </w:rPr>
        <w:t>1000 случаев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C33B1">
        <w:rPr>
          <w:rFonts w:ascii="Times New Roman" w:hAnsi="Times New Roman"/>
          <w:b/>
          <w:sz w:val="28"/>
          <w:szCs w:val="28"/>
        </w:rPr>
        <w:t>ХМАО – 5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526F" w:rsidRPr="00D4526F">
        <w:rPr>
          <w:rFonts w:ascii="Times New Roman" w:hAnsi="Times New Roman"/>
          <w:sz w:val="28"/>
          <w:szCs w:val="28"/>
        </w:rPr>
        <w:t>а именно:</w:t>
      </w:r>
    </w:p>
    <w:p w:rsidR="006C33B1" w:rsidRPr="00D4526F" w:rsidRDefault="006C33B1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</w:p>
    <w:p w:rsidR="00D4526F" w:rsidRDefault="00D4526F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>-</w:t>
      </w:r>
      <w:r w:rsidRPr="00D4526F">
        <w:rPr>
          <w:rFonts w:ascii="Times New Roman" w:hAnsi="Times New Roman"/>
          <w:sz w:val="28"/>
          <w:szCs w:val="28"/>
        </w:rPr>
        <w:tab/>
        <w:t xml:space="preserve"> </w:t>
      </w:r>
      <w:r w:rsidR="006C33B1" w:rsidRPr="006C33B1">
        <w:rPr>
          <w:rFonts w:ascii="Times New Roman" w:hAnsi="Times New Roman"/>
          <w:b/>
          <w:sz w:val="28"/>
          <w:szCs w:val="28"/>
        </w:rPr>
        <w:t>МБУ</w:t>
      </w:r>
      <w:r w:rsidRPr="006C33B1">
        <w:rPr>
          <w:rFonts w:ascii="Times New Roman" w:hAnsi="Times New Roman"/>
          <w:b/>
          <w:sz w:val="28"/>
          <w:szCs w:val="28"/>
        </w:rPr>
        <w:t xml:space="preserve"> "Культурно-спортивный комплекс "Романтик" </w:t>
      </w:r>
      <w:r w:rsidRPr="00D4526F">
        <w:rPr>
          <w:rFonts w:ascii="Times New Roman" w:hAnsi="Times New Roman"/>
          <w:sz w:val="28"/>
          <w:szCs w:val="28"/>
        </w:rPr>
        <w:t xml:space="preserve">городского поселения Коммунистический Советского района ХМАО-Югры </w:t>
      </w:r>
      <w:r w:rsidRPr="006C33B1">
        <w:rPr>
          <w:rFonts w:ascii="Times New Roman" w:hAnsi="Times New Roman"/>
          <w:b/>
          <w:sz w:val="28"/>
          <w:szCs w:val="28"/>
        </w:rPr>
        <w:t>некорректно введен предмет контракта: Приобретение</w:t>
      </w:r>
      <w:r w:rsidRPr="00D4526F">
        <w:rPr>
          <w:rFonts w:ascii="Times New Roman" w:hAnsi="Times New Roman"/>
          <w:sz w:val="28"/>
          <w:szCs w:val="28"/>
        </w:rPr>
        <w:t xml:space="preserve">. Таким образом, понять </w:t>
      </w:r>
      <w:r w:rsidRPr="006C33B1">
        <w:rPr>
          <w:rFonts w:ascii="Times New Roman" w:hAnsi="Times New Roman"/>
          <w:b/>
          <w:sz w:val="28"/>
          <w:szCs w:val="28"/>
        </w:rPr>
        <w:t>предмет закупки «приобретение» можно лишь только скачав документацию</w:t>
      </w:r>
      <w:r w:rsidR="006C33B1">
        <w:rPr>
          <w:rFonts w:ascii="Times New Roman" w:hAnsi="Times New Roman"/>
          <w:sz w:val="28"/>
          <w:szCs w:val="28"/>
        </w:rPr>
        <w:t>.</w:t>
      </w:r>
    </w:p>
    <w:p w:rsidR="006C33B1" w:rsidRPr="00D4526F" w:rsidRDefault="006C33B1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</w:p>
    <w:p w:rsidR="00D4526F" w:rsidRDefault="00D4526F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>-</w:t>
      </w:r>
      <w:r w:rsidRPr="00D4526F">
        <w:rPr>
          <w:rFonts w:ascii="Times New Roman" w:hAnsi="Times New Roman"/>
          <w:sz w:val="28"/>
          <w:szCs w:val="28"/>
        </w:rPr>
        <w:tab/>
        <w:t xml:space="preserve">Администрацией городского поселения Федоровский </w:t>
      </w:r>
      <w:proofErr w:type="spellStart"/>
      <w:r w:rsidRPr="00D4526F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D4526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D4526F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D4526F">
        <w:rPr>
          <w:rFonts w:ascii="Times New Roman" w:hAnsi="Times New Roman"/>
          <w:sz w:val="28"/>
          <w:szCs w:val="28"/>
        </w:rPr>
        <w:t xml:space="preserve"> </w:t>
      </w:r>
      <w:r w:rsidRPr="006C33B1">
        <w:rPr>
          <w:rFonts w:ascii="Times New Roman" w:hAnsi="Times New Roman"/>
          <w:b/>
          <w:sz w:val="28"/>
          <w:szCs w:val="28"/>
        </w:rPr>
        <w:t>некорректно введен предмет контракта: поставка товара.</w:t>
      </w:r>
      <w:r w:rsidRPr="00D4526F">
        <w:rPr>
          <w:rFonts w:ascii="Times New Roman" w:hAnsi="Times New Roman"/>
          <w:sz w:val="28"/>
          <w:szCs w:val="28"/>
        </w:rPr>
        <w:t xml:space="preserve"> Таким образом, </w:t>
      </w:r>
      <w:r w:rsidRPr="006C33B1">
        <w:rPr>
          <w:rFonts w:ascii="Times New Roman" w:hAnsi="Times New Roman"/>
          <w:b/>
          <w:sz w:val="28"/>
          <w:szCs w:val="28"/>
        </w:rPr>
        <w:t>понять предмет закупки «поставка товара» можно лишь только скачав документацию</w:t>
      </w:r>
      <w:r w:rsidR="006C33B1">
        <w:rPr>
          <w:rFonts w:ascii="Times New Roman" w:hAnsi="Times New Roman"/>
          <w:sz w:val="28"/>
          <w:szCs w:val="28"/>
        </w:rPr>
        <w:t>.</w:t>
      </w:r>
    </w:p>
    <w:p w:rsidR="006C33B1" w:rsidRDefault="006C33B1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</w:p>
    <w:p w:rsidR="006C33B1" w:rsidRPr="00D4526F" w:rsidRDefault="006C33B1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33B1">
        <w:rPr>
          <w:rFonts w:ascii="Times New Roman" w:hAnsi="Times New Roman"/>
          <w:sz w:val="28"/>
          <w:szCs w:val="28"/>
        </w:rPr>
        <w:t xml:space="preserve">Государственным учреждением - Управление Пенсионного фонда Российской Федерации в городе Ханты-Мансийске Ханты-Мансийского автономного округа – Югры </w:t>
      </w:r>
      <w:r w:rsidRPr="006C33B1">
        <w:rPr>
          <w:rFonts w:ascii="Times New Roman" w:hAnsi="Times New Roman"/>
          <w:b/>
          <w:sz w:val="28"/>
          <w:szCs w:val="28"/>
        </w:rPr>
        <w:t>некорректно введен предмет контракта: поставка товара.</w:t>
      </w:r>
      <w:r w:rsidRPr="006C33B1">
        <w:rPr>
          <w:rFonts w:ascii="Times New Roman" w:hAnsi="Times New Roman"/>
          <w:sz w:val="28"/>
          <w:szCs w:val="28"/>
        </w:rPr>
        <w:t xml:space="preserve"> Таким образом, </w:t>
      </w:r>
      <w:r w:rsidRPr="006C33B1">
        <w:rPr>
          <w:rFonts w:ascii="Times New Roman" w:hAnsi="Times New Roman"/>
          <w:b/>
          <w:sz w:val="28"/>
          <w:szCs w:val="28"/>
        </w:rPr>
        <w:t>понять предмет закупки «поставка товара» можно лишь только скачав документацию</w:t>
      </w:r>
      <w:r>
        <w:rPr>
          <w:rFonts w:ascii="Times New Roman" w:hAnsi="Times New Roman"/>
          <w:sz w:val="28"/>
          <w:szCs w:val="28"/>
        </w:rPr>
        <w:t>.</w:t>
      </w:r>
    </w:p>
    <w:p w:rsidR="00D4526F" w:rsidRDefault="00D4526F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D4526F">
        <w:rPr>
          <w:rFonts w:ascii="Times New Roman" w:hAnsi="Times New Roman"/>
          <w:sz w:val="28"/>
          <w:szCs w:val="28"/>
        </w:rPr>
        <w:t>-</w:t>
      </w:r>
      <w:r w:rsidRPr="00D4526F">
        <w:rPr>
          <w:rFonts w:ascii="Times New Roman" w:hAnsi="Times New Roman"/>
          <w:sz w:val="28"/>
          <w:szCs w:val="28"/>
        </w:rPr>
        <w:tab/>
        <w:t xml:space="preserve">ОМВД России по </w:t>
      </w:r>
      <w:proofErr w:type="spellStart"/>
      <w:r w:rsidRPr="00D4526F">
        <w:rPr>
          <w:rFonts w:ascii="Times New Roman" w:hAnsi="Times New Roman"/>
          <w:sz w:val="28"/>
          <w:szCs w:val="28"/>
        </w:rPr>
        <w:t>Сургутскому</w:t>
      </w:r>
      <w:proofErr w:type="spellEnd"/>
      <w:r w:rsidRPr="00D4526F">
        <w:rPr>
          <w:rFonts w:ascii="Times New Roman" w:hAnsi="Times New Roman"/>
          <w:sz w:val="28"/>
          <w:szCs w:val="28"/>
        </w:rPr>
        <w:t xml:space="preserve"> району. В закупке № 0387300087612000042 </w:t>
      </w:r>
      <w:r w:rsidRPr="006C33B1">
        <w:rPr>
          <w:rFonts w:ascii="Times New Roman" w:hAnsi="Times New Roman"/>
          <w:b/>
          <w:sz w:val="28"/>
          <w:szCs w:val="28"/>
        </w:rPr>
        <w:t>ключевые слова «уборке помещений» написаны с использованием латиницы</w:t>
      </w:r>
      <w:r w:rsidRPr="00D4526F">
        <w:rPr>
          <w:rFonts w:ascii="Times New Roman" w:hAnsi="Times New Roman"/>
          <w:sz w:val="28"/>
          <w:szCs w:val="28"/>
        </w:rPr>
        <w:t>, что в свою очередь влечет за собой ограничение количества участников размещения заказа</w:t>
      </w:r>
      <w:r w:rsidR="006C33B1">
        <w:rPr>
          <w:rFonts w:ascii="Times New Roman" w:hAnsi="Times New Roman"/>
          <w:sz w:val="28"/>
          <w:szCs w:val="28"/>
        </w:rPr>
        <w:t>.</w:t>
      </w:r>
    </w:p>
    <w:p w:rsidR="006C33B1" w:rsidRPr="00D4526F" w:rsidRDefault="006C33B1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</w:p>
    <w:p w:rsidR="00D4526F" w:rsidRPr="00D4526F" w:rsidRDefault="00D4526F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  <w:r w:rsidRPr="006C33B1">
        <w:rPr>
          <w:rFonts w:ascii="Times New Roman" w:hAnsi="Times New Roman"/>
          <w:sz w:val="28"/>
          <w:szCs w:val="28"/>
        </w:rPr>
        <w:t>-</w:t>
      </w:r>
      <w:r w:rsidRPr="00D4526F">
        <w:rPr>
          <w:rFonts w:ascii="Times New Roman" w:hAnsi="Times New Roman"/>
          <w:sz w:val="28"/>
          <w:szCs w:val="28"/>
        </w:rPr>
        <w:tab/>
        <w:t xml:space="preserve">Казенное учреждение Ханты-Мансийского автономного округа - </w:t>
      </w:r>
      <w:proofErr w:type="spellStart"/>
      <w:r w:rsidRPr="00D4526F">
        <w:rPr>
          <w:rFonts w:ascii="Times New Roman" w:hAnsi="Times New Roman"/>
          <w:sz w:val="28"/>
          <w:szCs w:val="28"/>
        </w:rPr>
        <w:t>Югры</w:t>
      </w:r>
      <w:proofErr w:type="spellEnd"/>
      <w:r w:rsidRPr="00D4526F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4526F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D4526F">
        <w:rPr>
          <w:rFonts w:ascii="Times New Roman" w:hAnsi="Times New Roman"/>
          <w:sz w:val="28"/>
          <w:szCs w:val="28"/>
        </w:rPr>
        <w:t xml:space="preserve"> центр по профилактике и борьбе со СПИД и инфекционными заболеваниями». В аукционе </w:t>
      </w:r>
      <w:r w:rsidRPr="006C33B1">
        <w:rPr>
          <w:rFonts w:ascii="Times New Roman" w:hAnsi="Times New Roman"/>
          <w:b/>
          <w:sz w:val="28"/>
          <w:szCs w:val="28"/>
        </w:rPr>
        <w:t>Заказчиком в наименовании заказа использовались латинские буквы вместо аналогичных русских, что в свою очередь влечет за собой ограничение количества участников</w:t>
      </w:r>
      <w:r w:rsidRPr="00D4526F">
        <w:rPr>
          <w:rFonts w:ascii="Times New Roman" w:hAnsi="Times New Roman"/>
          <w:sz w:val="28"/>
          <w:szCs w:val="28"/>
        </w:rPr>
        <w:t xml:space="preserve"> размещения заказа</w:t>
      </w:r>
      <w:r w:rsidR="006C33B1">
        <w:rPr>
          <w:rFonts w:ascii="Times New Roman" w:hAnsi="Times New Roman"/>
          <w:sz w:val="28"/>
          <w:szCs w:val="28"/>
        </w:rPr>
        <w:t>.</w:t>
      </w:r>
    </w:p>
    <w:p w:rsidR="00AE720C" w:rsidRDefault="00AE720C" w:rsidP="006C33B1">
      <w:pPr>
        <w:spacing w:after="0" w:line="240" w:lineRule="auto"/>
        <w:ind w:left="3119"/>
        <w:jc w:val="both"/>
        <w:rPr>
          <w:rFonts w:ascii="Times New Roman" w:hAnsi="Times New Roman"/>
          <w:sz w:val="28"/>
          <w:szCs w:val="28"/>
        </w:rPr>
      </w:pP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решения Совета </w:t>
      </w:r>
      <w:r w:rsidRPr="00925028">
        <w:rPr>
          <w:rFonts w:ascii="Times New Roman" w:hAnsi="Times New Roman"/>
          <w:b/>
          <w:sz w:val="28"/>
          <w:szCs w:val="28"/>
        </w:rPr>
        <w:t>поддерживаю</w:t>
      </w:r>
      <w:r>
        <w:rPr>
          <w:rFonts w:ascii="Times New Roman" w:hAnsi="Times New Roman"/>
          <w:sz w:val="28"/>
          <w:szCs w:val="28"/>
        </w:rPr>
        <w:t xml:space="preserve">, он </w:t>
      </w:r>
      <w:r w:rsidRPr="00925028">
        <w:rPr>
          <w:rFonts w:ascii="Times New Roman" w:hAnsi="Times New Roman"/>
          <w:b/>
          <w:sz w:val="28"/>
          <w:szCs w:val="28"/>
        </w:rPr>
        <w:t>направлен на совершенствование</w:t>
      </w:r>
      <w:r>
        <w:rPr>
          <w:rFonts w:ascii="Times New Roman" w:hAnsi="Times New Roman"/>
          <w:sz w:val="28"/>
          <w:szCs w:val="28"/>
        </w:rPr>
        <w:t xml:space="preserve"> взаимодействия с институтами гражданского общества в Югре.</w:t>
      </w:r>
    </w:p>
    <w:p w:rsidR="007D6B37" w:rsidRDefault="007D6B37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проект решения дополнить отдельным пунктом:</w:t>
      </w:r>
    </w:p>
    <w:p w:rsidR="007D6B37" w:rsidRDefault="007D6B37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совершенствование взаимодействия с институтами гражданского общества для чего – предусмотреть заключение соглашений о сотрудничестве между государственными органами исполнительной власти с общественными организациями, региональные отделения которых функционируют в Югре (Общероссийская организация Деловая Россия).</w:t>
      </w:r>
    </w:p>
    <w:p w:rsidR="007D6B37" w:rsidRDefault="007D6B37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предусмотреть разработку и реализацию плана совместных мероприятий с  </w:t>
      </w:r>
      <w:r w:rsidRPr="00925028">
        <w:rPr>
          <w:rFonts w:ascii="Times New Roman" w:hAnsi="Times New Roman"/>
          <w:sz w:val="28"/>
          <w:szCs w:val="28"/>
        </w:rPr>
        <w:t xml:space="preserve">(Общероссийская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925028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ей Малого и Среднего предпринимательства (Опора России)  плана совместных мероприятий </w:t>
      </w:r>
      <w:proofErr w:type="gramEnd"/>
    </w:p>
    <w:p w:rsidR="007D6B37" w:rsidRDefault="007D6B37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Департаменту Общественных связей ХМАО-Югре разработать проект порядка рассмотрения обращений и заявлений общероссийских общественных организаций. </w:t>
      </w: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25028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925028" w:rsidRPr="00AE720C" w:rsidRDefault="00925028" w:rsidP="009250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sectPr w:rsidR="00925028" w:rsidRPr="00AE720C" w:rsidSect="00E10B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3CF9"/>
    <w:multiLevelType w:val="hybridMultilevel"/>
    <w:tmpl w:val="56509B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720C"/>
    <w:rsid w:val="000600C9"/>
    <w:rsid w:val="00073447"/>
    <w:rsid w:val="000A617F"/>
    <w:rsid w:val="00180FA1"/>
    <w:rsid w:val="002A0A5C"/>
    <w:rsid w:val="0044361F"/>
    <w:rsid w:val="00445FA6"/>
    <w:rsid w:val="004D7725"/>
    <w:rsid w:val="004E53EE"/>
    <w:rsid w:val="005A2564"/>
    <w:rsid w:val="005E55AB"/>
    <w:rsid w:val="005F41D5"/>
    <w:rsid w:val="00605E08"/>
    <w:rsid w:val="006350F7"/>
    <w:rsid w:val="0063622E"/>
    <w:rsid w:val="006C33B1"/>
    <w:rsid w:val="00723C2D"/>
    <w:rsid w:val="00726B82"/>
    <w:rsid w:val="007D6B37"/>
    <w:rsid w:val="00817C3D"/>
    <w:rsid w:val="00821E3B"/>
    <w:rsid w:val="008603B8"/>
    <w:rsid w:val="009161CF"/>
    <w:rsid w:val="00925028"/>
    <w:rsid w:val="00973B18"/>
    <w:rsid w:val="00A96282"/>
    <w:rsid w:val="00AD0093"/>
    <w:rsid w:val="00AE1121"/>
    <w:rsid w:val="00AE720C"/>
    <w:rsid w:val="00B24DA3"/>
    <w:rsid w:val="00D4526F"/>
    <w:rsid w:val="00DA3679"/>
    <w:rsid w:val="00E10B91"/>
    <w:rsid w:val="00E7575F"/>
    <w:rsid w:val="00E9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00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00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1731</Words>
  <Characters>12726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to86-Kozlova</cp:lastModifiedBy>
  <cp:revision>6</cp:revision>
  <cp:lastPrinted>2013-10-03T04:58:00Z</cp:lastPrinted>
  <dcterms:created xsi:type="dcterms:W3CDTF">2013-10-03T05:11:00Z</dcterms:created>
  <dcterms:modified xsi:type="dcterms:W3CDTF">2013-10-03T11:13:00Z</dcterms:modified>
</cp:coreProperties>
</file>