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11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УПРАВЛЕНИЕ ФЕДЕРАЛЬНОЙ АНТИМОНОПОЛЬНОЙ СЛУЖБЫ </w:t>
      </w:r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11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 ХАНТЫ-МАНСИЙСКОМУ АВТОНОМНОМУ ОКРУГУ - ЮГРЕ</w:t>
      </w:r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54115">
        <w:rPr>
          <w:rFonts w:ascii="Times New Roman" w:hAnsi="Times New Roman"/>
          <w:i/>
          <w:iCs/>
          <w:sz w:val="24"/>
          <w:szCs w:val="24"/>
        </w:rPr>
        <w:t>Мира ул., д. 27</w:t>
      </w:r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54115">
        <w:rPr>
          <w:rFonts w:ascii="Times New Roman" w:hAnsi="Times New Roman"/>
          <w:i/>
          <w:iCs/>
          <w:sz w:val="24"/>
          <w:szCs w:val="24"/>
        </w:rPr>
        <w:t xml:space="preserve">Ханты-Мансийск </w:t>
      </w:r>
      <w:proofErr w:type="gramStart"/>
      <w:r w:rsidRPr="00754115"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 w:rsidRPr="00754115">
        <w:rPr>
          <w:rFonts w:ascii="Times New Roman" w:hAnsi="Times New Roman"/>
          <w:i/>
          <w:iCs/>
          <w:sz w:val="24"/>
          <w:szCs w:val="24"/>
        </w:rPr>
        <w:t>.,</w:t>
      </w:r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gramStart"/>
      <w:r w:rsidRPr="00754115">
        <w:rPr>
          <w:rFonts w:ascii="Times New Roman" w:hAnsi="Times New Roman"/>
          <w:i/>
          <w:iCs/>
          <w:sz w:val="24"/>
          <w:szCs w:val="24"/>
          <w:lang w:val="en-US"/>
        </w:rPr>
        <w:t>e-mail</w:t>
      </w:r>
      <w:proofErr w:type="gramEnd"/>
      <w:r w:rsidRPr="00754115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hyperlink r:id="rId5" w:history="1">
        <w:r w:rsidRPr="00754115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to86@fas.gov.ru</w:t>
        </w:r>
      </w:hyperlink>
    </w:p>
    <w:p w:rsidR="007F41BC" w:rsidRPr="00754115" w:rsidRDefault="007F41BC" w:rsidP="00754115">
      <w:pPr>
        <w:framePr w:w="4644" w:h="2756" w:hRule="exact" w:hSpace="180" w:wrap="around" w:vAnchor="page" w:hAnchor="page" w:x="5718" w:y="162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41BC" w:rsidRPr="00754115" w:rsidRDefault="007F41BC" w:rsidP="0075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115">
        <w:rPr>
          <w:rFonts w:ascii="Times New Roman" w:hAnsi="Times New Roman"/>
          <w:b/>
          <w:sz w:val="24"/>
          <w:szCs w:val="24"/>
        </w:rPr>
        <w:t>ЖАЛОБА</w:t>
      </w:r>
    </w:p>
    <w:p w:rsidR="007F41BC" w:rsidRPr="00754115" w:rsidRDefault="007F41BC" w:rsidP="007541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4115">
        <w:rPr>
          <w:rFonts w:ascii="Times New Roman" w:hAnsi="Times New Roman"/>
          <w:b/>
          <w:sz w:val="24"/>
          <w:szCs w:val="24"/>
          <w:shd w:val="clear" w:color="auto" w:fill="FFFFFF"/>
        </w:rPr>
        <w:t>на действия (бездействие) заказчика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62"/>
      </w:tblGrid>
      <w:tr w:rsidR="007F41BC" w:rsidRPr="00754115" w:rsidTr="007A518C">
        <w:tc>
          <w:tcPr>
            <w:tcW w:w="534" w:type="dxa"/>
            <w:vMerge w:val="restart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Данные лица, действия которого обжалуются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Наименование, фирменное наименование 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628606, Ханты-Мансийский автономный округ – Югра, г. Нижневартовск, ул. </w:t>
            </w:r>
            <w:proofErr w:type="spellStart"/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Кузоваткина</w:t>
            </w:r>
            <w:proofErr w:type="spellEnd"/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14 а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Контактное лицо, </w:t>
            </w:r>
          </w:p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номер контактного телефона/факса, </w:t>
            </w:r>
          </w:p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адрес электронной почты 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Алексеев Андрей Борисович</w:t>
            </w:r>
          </w:p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(3466) 62-15-91  факс (3466) 62-15-91</w:t>
            </w:r>
          </w:p>
          <w:p w:rsidR="007F41BC" w:rsidRPr="00754115" w:rsidRDefault="00754115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F41BC" w:rsidRPr="0075411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olimp-nv@yandex.ru</w:t>
              </w:r>
            </w:hyperlink>
          </w:p>
        </w:tc>
      </w:tr>
      <w:tr w:rsidR="007F41BC" w:rsidRPr="00754115" w:rsidTr="007A518C">
        <w:tc>
          <w:tcPr>
            <w:tcW w:w="534" w:type="dxa"/>
            <w:vMerge w:val="restart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Данные лица, подавшего жалобу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Наименование, фирменное наименование 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54115" w:rsidP="007541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Индивидуальный предприниматель Беляков Олег Васильевич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Место нахождения 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54115" w:rsidP="007541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606185, Нижегородская обл., Сосновский р-н, с. Елизарово, ул. Молодежная, д.3, кв.8</w:t>
            </w:r>
            <w:proofErr w:type="gramEnd"/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Контактное лицо, </w:t>
            </w:r>
          </w:p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номер контактного телефона/факса, </w:t>
            </w:r>
          </w:p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адрес электронной почты 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54115" w:rsidP="007541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Беляков Олег Васильевич</w:t>
            </w:r>
          </w:p>
          <w:p w:rsidR="00754115" w:rsidRPr="00754115" w:rsidRDefault="00754115" w:rsidP="007541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8(987)7471607</w:t>
            </w: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obelyakov888@gmail.com</w:t>
            </w:r>
          </w:p>
        </w:tc>
      </w:tr>
      <w:tr w:rsidR="007F41BC" w:rsidRPr="00754115" w:rsidTr="007A518C">
        <w:tc>
          <w:tcPr>
            <w:tcW w:w="534" w:type="dxa"/>
            <w:vMerge w:val="restart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Данные о закупке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№ закупки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32009160300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Способ определения поставщика (подрядчика, исполнителя)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F41BC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аукцион в электронной форме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Наименование и адрес электронной площадки в информационно-телекоммуникационной сети "Интернет"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6171E9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Универсальная электронная торговая площадка ESTP.RU</w:t>
            </w:r>
          </w:p>
          <w:p w:rsidR="007F41BC" w:rsidRPr="00754115" w:rsidRDefault="00754115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tgtFrame="_blank" w:tooltip="http://estp.ru/" w:history="1">
              <w:r w:rsidR="006171E9" w:rsidRPr="00754115">
                <w:rPr>
                  <w:rFonts w:ascii="Times New Roman" w:hAnsi="Times New Roman"/>
                  <w:sz w:val="24"/>
                  <w:szCs w:val="24"/>
                </w:rPr>
                <w:t>http://estp.ru/</w:t>
              </w:r>
            </w:hyperlink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6171E9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поставка и монтаж оборудования и материалов по муниципальной программе «Доступная среда в </w:t>
            </w:r>
            <w:proofErr w:type="gramStart"/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городе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Нижневартовске на 2018-2025 годы и на период до 2030 года» для нужд МАУ г. Нижневартовска «СШОР»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Дата и время начала подачи заявок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6171E9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19.05.2020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Дата и время окончания подачи заявок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6171E9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03.06.2020 в 21:59</w:t>
            </w:r>
          </w:p>
        </w:tc>
      </w:tr>
      <w:tr w:rsidR="007F41BC" w:rsidRPr="00754115" w:rsidTr="007A518C"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Начальная (максимальная) цена контракта</w:t>
            </w:r>
            <w:r w:rsidR="007E6CF4" w:rsidRPr="0075411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(руб.)</w:t>
            </w:r>
          </w:p>
        </w:tc>
        <w:tc>
          <w:tcPr>
            <w:tcW w:w="5562" w:type="dxa"/>
            <w:shd w:val="clear" w:color="auto" w:fill="auto"/>
          </w:tcPr>
          <w:p w:rsidR="007F41BC" w:rsidRPr="00754115" w:rsidRDefault="007E6CF4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Лот № 1 – 786 567,57</w:t>
            </w:r>
          </w:p>
          <w:p w:rsidR="007E6CF4" w:rsidRPr="00754115" w:rsidRDefault="007E6CF4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Лот № 2 – 1 106 350,04</w:t>
            </w:r>
          </w:p>
          <w:p w:rsidR="007E6CF4" w:rsidRPr="00754115" w:rsidRDefault="007E6CF4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Лот № 3 – 941 160,18</w:t>
            </w:r>
          </w:p>
          <w:p w:rsidR="007E6CF4" w:rsidRPr="00754115" w:rsidRDefault="007E6CF4" w:rsidP="007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Лот № 4 – 785 233,46</w:t>
            </w:r>
          </w:p>
        </w:tc>
      </w:tr>
      <w:tr w:rsidR="007F41BC" w:rsidRPr="00754115" w:rsidTr="007A518C">
        <w:trPr>
          <w:trHeight w:val="514"/>
        </w:trPr>
        <w:tc>
          <w:tcPr>
            <w:tcW w:w="534" w:type="dxa"/>
            <w:vMerge w:val="restart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Доводы жалобы</w:t>
            </w:r>
          </w:p>
        </w:tc>
      </w:tr>
      <w:tr w:rsidR="007F41BC" w:rsidRPr="00754115" w:rsidTr="00754115">
        <w:trPr>
          <w:trHeight w:val="7219"/>
        </w:trPr>
        <w:tc>
          <w:tcPr>
            <w:tcW w:w="534" w:type="dxa"/>
            <w:vMerge/>
            <w:shd w:val="clear" w:color="auto" w:fill="auto"/>
          </w:tcPr>
          <w:p w:rsidR="007F41BC" w:rsidRPr="00754115" w:rsidRDefault="007F41BC" w:rsidP="0075411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89" w:type="dxa"/>
            <w:gridSpan w:val="2"/>
            <w:shd w:val="clear" w:color="auto" w:fill="auto"/>
          </w:tcPr>
          <w:p w:rsidR="007F41BC" w:rsidRPr="00754115" w:rsidRDefault="007F41BC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>Согласно п.п.2, 4 ч.1 ст. 3 Федерального закона от 18.07.2011 № 223-ФЗ «О закупах товаров, работ, услуг отдельными видами юридических лиц» при закупке товаров, работ, услуг заказчики руководствуются следующими принципами:</w:t>
            </w:r>
          </w:p>
          <w:p w:rsidR="007F41BC" w:rsidRPr="00754115" w:rsidRDefault="007F41BC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>- равноправие, справедливость, отсутствие дискриминации и необоснованных ограничений конкуренции по отношению к участникам закупки;</w:t>
            </w:r>
          </w:p>
          <w:p w:rsidR="007F41BC" w:rsidRPr="00754115" w:rsidRDefault="007F41BC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 xml:space="preserve">- отсутствие ограничения допуска к участию в закупке путем установления </w:t>
            </w:r>
            <w:proofErr w:type="spellStart"/>
            <w:r w:rsidRPr="00754115">
              <w:rPr>
                <w:rFonts w:ascii="Times New Roman" w:hAnsi="Times New Roman"/>
                <w:sz w:val="24"/>
                <w:szCs w:val="24"/>
              </w:rPr>
              <w:t>неизмеряемых</w:t>
            </w:r>
            <w:proofErr w:type="spell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требований к участникам закупки.</w:t>
            </w:r>
          </w:p>
          <w:p w:rsidR="007F41BC" w:rsidRPr="00754115" w:rsidRDefault="007F41BC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Согласно п. 3 ч. 10 ст. 4 Федерального закона от 18.07.2011 № 223-ФЗ «О закупах товаров, работ, услуг отдельными видами юридических лиц» в документации о закупке должны быть указаны сведения, определенные положением о закупке, в том числе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участниками закупки выполняемой работы, оказываемой услуги, которые являются предметом закупки, их количественных и качественных характеристик. </w:t>
            </w:r>
          </w:p>
          <w:p w:rsidR="007F41BC" w:rsidRPr="00754115" w:rsidRDefault="007F41BC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 (ч. 1 ст. 2 Федерального закона от 18.07.2011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223-ФЗ «О закупах товаров, работ, услуг отдельными видами юридических лиц»).</w:t>
            </w:r>
            <w:proofErr w:type="gramEnd"/>
          </w:p>
          <w:p w:rsidR="00DB0EE4" w:rsidRPr="00754115" w:rsidRDefault="00C86B53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>Д</w:t>
            </w:r>
            <w:r w:rsidR="0036797A" w:rsidRPr="00754115">
              <w:rPr>
                <w:rFonts w:ascii="Times New Roman" w:hAnsi="Times New Roman"/>
                <w:sz w:val="24"/>
                <w:szCs w:val="24"/>
              </w:rPr>
              <w:t>окументация об аукционе в электронной форме, размещенная Заказчиком на </w:t>
            </w:r>
            <w:hyperlink r:id="rId8" w:history="1">
              <w:r w:rsidR="0036797A" w:rsidRPr="00754115">
                <w:rPr>
                  <w:rFonts w:ascii="Times New Roman" w:hAnsi="Times New Roman"/>
                  <w:sz w:val="24"/>
                  <w:szCs w:val="24"/>
                </w:rPr>
                <w:t>http://www.zakupki.gov.ru</w:t>
              </w:r>
            </w:hyperlink>
            <w:r w:rsidR="0036797A" w:rsidRPr="00754115">
              <w:rPr>
                <w:rFonts w:ascii="Times New Roman" w:hAnsi="Times New Roman"/>
                <w:sz w:val="24"/>
                <w:szCs w:val="24"/>
              </w:rPr>
              <w:t>, содержит ограничения для ознакомления, поскольку</w:t>
            </w:r>
            <w:r w:rsidRPr="0075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97A" w:rsidRPr="00754115">
              <w:rPr>
                <w:rFonts w:ascii="Times New Roman" w:hAnsi="Times New Roman"/>
                <w:sz w:val="24"/>
                <w:szCs w:val="24"/>
              </w:rPr>
              <w:t>текст размещен в формате, не обеспечивающем возможности поиска и копирования фрагментов текст</w:t>
            </w:r>
            <w:r w:rsidRPr="00754115">
              <w:rPr>
                <w:rFonts w:ascii="Times New Roman" w:hAnsi="Times New Roman"/>
                <w:sz w:val="24"/>
                <w:szCs w:val="24"/>
              </w:rPr>
              <w:t>а. Это не только затрудняет поиск информации в документации. Текст технического задания необходим при заполнении заявки, участнику закупки потребуется самостоятельно перепечатать текст большого объема (больше 80 листов) в ручном режиме, что требует больших временных затрат, а также создаёт риск технических ошибок. Итогом подобных действий заказчика может стать отказ «ненужных» поставщиков от участия в закупке, а также отклонение участников по формальным основаниям.</w:t>
            </w:r>
            <w:r w:rsidR="001F631F" w:rsidRPr="0075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EE4" w:rsidRPr="00754115">
              <w:rPr>
                <w:rFonts w:ascii="Times New Roman" w:hAnsi="Times New Roman"/>
                <w:sz w:val="24"/>
                <w:szCs w:val="24"/>
              </w:rPr>
              <w:t xml:space="preserve">В силу </w:t>
            </w:r>
            <w:proofErr w:type="gramStart"/>
            <w:r w:rsidR="00DB0EE4" w:rsidRPr="00754115">
              <w:rPr>
                <w:rFonts w:ascii="Times New Roman" w:hAnsi="Times New Roman"/>
                <w:sz w:val="24"/>
                <w:szCs w:val="24"/>
              </w:rPr>
              <w:t>изложенного</w:t>
            </w:r>
            <w:proofErr w:type="gramEnd"/>
            <w:r w:rsidR="00DB0EE4" w:rsidRPr="00754115">
              <w:rPr>
                <w:rFonts w:ascii="Times New Roman" w:hAnsi="Times New Roman"/>
                <w:sz w:val="24"/>
                <w:szCs w:val="24"/>
              </w:rPr>
              <w:t>, аукционная документация нуждается в дополнительной корректировке и доработке.</w:t>
            </w:r>
          </w:p>
          <w:p w:rsidR="001F631F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23.12.2015 № 1414 «О порядке функционирования единой информационной системы в сфере закупок» </w:t>
            </w:r>
            <w:r w:rsidRPr="00754115">
              <w:rPr>
                <w:rFonts w:ascii="Times New Roman" w:hAnsi="Times New Roman"/>
                <w:sz w:val="24"/>
                <w:szCs w:val="24"/>
              </w:rPr>
              <w:lastRenderedPageBreak/>
              <w:t>утверждены Правила функционирования единой информационной системы в сфере закупок (далее - Правила).</w:t>
            </w:r>
          </w:p>
          <w:p w:rsidR="001F631F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Согласно подпунктам «а», «л», «м» пункта 14 Правил технологические (технические и программные) средства официального сайта должны обеспечивать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систем общего пользования, </w:t>
            </w: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18.05.2009 № 424 «Об особенностях подключения федеральных государственных информационных систем к информационно-телекоммуникационным сетям»;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«Интернет», в том числе поисковыми системами.</w:t>
            </w:r>
          </w:p>
          <w:p w:rsidR="001F631F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 xml:space="preserve">Таким образом, следует, что заказчик, уполномоченный орган обязаны </w:t>
            </w: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о закупке на официальном сайте Российской Федерации в сети «Интернет» без каких-либо ограничений, связанных с ее ознакомлением.</w:t>
            </w:r>
          </w:p>
          <w:p w:rsidR="001F631F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>Согласно позиции Министерства экономического развития Российской Федерации, изложенной в письме от 23.05.2016 №Д28и-1299, необеспечение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информацией.</w:t>
            </w:r>
          </w:p>
          <w:p w:rsidR="001F631F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115">
              <w:rPr>
                <w:rFonts w:ascii="Times New Roman" w:hAnsi="Times New Roman"/>
                <w:sz w:val="24"/>
                <w:szCs w:val="24"/>
              </w:rPr>
              <w:t>Следовательно, информация, необходимая для заполнения заявки участниками закупки, в виде текста размещается на официальном сайте в читаемом формате, обеспечивающем возможность поиска и копирования фрагментов текста средствами веб-обозревателя («гипертекстовый формат»),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общераспространённых программ для просмотра («документ в электронной</w:t>
            </w:r>
            <w:proofErr w:type="gramEnd"/>
            <w:r w:rsidRPr="00754115">
              <w:rPr>
                <w:rFonts w:ascii="Times New Roman" w:hAnsi="Times New Roman"/>
                <w:sz w:val="24"/>
                <w:szCs w:val="24"/>
              </w:rPr>
              <w:t xml:space="preserve"> форме»).</w:t>
            </w:r>
          </w:p>
          <w:p w:rsidR="007F41BC" w:rsidRPr="00754115" w:rsidRDefault="001F631F" w:rsidP="00754115">
            <w:pPr>
              <w:tabs>
                <w:tab w:val="left" w:pos="77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15">
              <w:rPr>
                <w:rFonts w:ascii="Times New Roman" w:hAnsi="Times New Roman"/>
                <w:sz w:val="24"/>
                <w:szCs w:val="24"/>
              </w:rPr>
              <w:t>ФАС России обращает внимание, что размещение технической части документации в файле, защищенном паролем, не позволяющем совершать действия по ознакомлению, копированию и выводу документа на печать без ввода пароля, не допускается (Разъяснение ФАС России от 12.12.2016 «О формате размещения в ЕИС технической части документации о закупках»).</w:t>
            </w:r>
          </w:p>
        </w:tc>
      </w:tr>
    </w:tbl>
    <w:p w:rsidR="007F41BC" w:rsidRPr="00754115" w:rsidRDefault="007F41BC" w:rsidP="00754115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15">
        <w:rPr>
          <w:rFonts w:ascii="Times New Roman" w:hAnsi="Times New Roman"/>
          <w:sz w:val="24"/>
          <w:szCs w:val="24"/>
        </w:rPr>
        <w:t>Согласно п. 1 ч. 10 ст. 3 Федерального закона от 18 июля 2011 года № 223-ФЗ «О закупах товаров, работ, услуг отдельными видами юридических лиц»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</w:t>
      </w:r>
      <w:proofErr w:type="gramEnd"/>
      <w:r w:rsidRPr="00754115">
        <w:rPr>
          <w:rFonts w:ascii="Times New Roman" w:hAnsi="Times New Roman"/>
          <w:sz w:val="24"/>
          <w:szCs w:val="24"/>
        </w:rPr>
        <w:t xml:space="preserve">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</w:t>
      </w:r>
      <w:proofErr w:type="gramStart"/>
      <w:r w:rsidRPr="00754115">
        <w:rPr>
          <w:rFonts w:ascii="Times New Roman" w:hAnsi="Times New Roman"/>
          <w:sz w:val="24"/>
          <w:szCs w:val="24"/>
        </w:rPr>
        <w:t>случаях</w:t>
      </w:r>
      <w:proofErr w:type="gramEnd"/>
      <w:r w:rsidRPr="00754115">
        <w:rPr>
          <w:rFonts w:ascii="Times New Roman" w:hAnsi="Times New Roman"/>
          <w:sz w:val="24"/>
          <w:szCs w:val="24"/>
        </w:rPr>
        <w:t>: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lastRenderedPageBreak/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15">
        <w:rPr>
          <w:rFonts w:ascii="Times New Roman" w:hAnsi="Times New Roman"/>
          <w:sz w:val="24"/>
          <w:szCs w:val="24"/>
        </w:rPr>
        <w:t>В соответствии с ч. 1 ст. 18.1 Федерального закона от 26.07.2006 г. №135-ФЗ «О защите конкуренции»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</w:t>
      </w:r>
      <w:proofErr w:type="gramEnd"/>
      <w:r w:rsidRPr="007541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115">
        <w:rPr>
          <w:rFonts w:ascii="Times New Roman" w:hAnsi="Times New Roman"/>
          <w:sz w:val="24"/>
          <w:szCs w:val="24"/>
        </w:rPr>
        <w:t>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15">
        <w:rPr>
          <w:rFonts w:ascii="Times New Roman" w:hAnsi="Times New Roman"/>
          <w:sz w:val="24"/>
          <w:szCs w:val="24"/>
        </w:rPr>
        <w:t>Согласно части  2  статьи 18.1 Федерального закона от 26.07.2006 г. №135-ФЗ «О защите конкуренции»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</w:t>
      </w:r>
      <w:proofErr w:type="gramEnd"/>
      <w:r w:rsidRPr="00754115">
        <w:rPr>
          <w:rFonts w:ascii="Times New Roman" w:hAnsi="Times New Roman"/>
          <w:sz w:val="24"/>
          <w:szCs w:val="24"/>
        </w:rPr>
        <w:t xml:space="preserve"> на участие в </w:t>
      </w:r>
      <w:proofErr w:type="gramStart"/>
      <w:r w:rsidRPr="00754115">
        <w:rPr>
          <w:rFonts w:ascii="Times New Roman" w:hAnsi="Times New Roman"/>
          <w:sz w:val="24"/>
          <w:szCs w:val="24"/>
        </w:rPr>
        <w:t>торгах</w:t>
      </w:r>
      <w:proofErr w:type="gramEnd"/>
      <w:r w:rsidRPr="00754115">
        <w:rPr>
          <w:rFonts w:ascii="Times New Roman" w:hAnsi="Times New Roman"/>
          <w:sz w:val="24"/>
          <w:szCs w:val="24"/>
        </w:rPr>
        <w:t>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15">
        <w:rPr>
          <w:rFonts w:ascii="Times New Roman" w:hAnsi="Times New Roman"/>
          <w:sz w:val="24"/>
          <w:szCs w:val="24"/>
        </w:rPr>
        <w:t>Согласно части  20  статьи 18.1 Федерального закона от 26.07.2006 г. №135-ФЗ «О защите конкуренции» по результатам рассмотрения жалобы по существу комиссия антимонопольного органа принимает решение о признании жалобы обоснованной или не-обоснованной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</w:t>
      </w:r>
      <w:proofErr w:type="gramEnd"/>
      <w:r w:rsidRPr="00754115">
        <w:rPr>
          <w:rFonts w:ascii="Times New Roman" w:hAnsi="Times New Roman"/>
          <w:sz w:val="24"/>
          <w:szCs w:val="24"/>
        </w:rPr>
        <w:t xml:space="preserve"> в случае признания торгов </w:t>
      </w:r>
      <w:proofErr w:type="gramStart"/>
      <w:r w:rsidRPr="00754115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754115">
        <w:rPr>
          <w:rFonts w:ascii="Times New Roman" w:hAnsi="Times New Roman"/>
          <w:sz w:val="24"/>
          <w:szCs w:val="24"/>
        </w:rPr>
        <w:t>) принимает решение о необходимости выдачи предписания, предусмотренного пунктом 3.1 части 1 статьи 23  настоящего Федерального закона.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754115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754115">
        <w:rPr>
          <w:rFonts w:ascii="Times New Roman" w:hAnsi="Times New Roman"/>
          <w:sz w:val="24"/>
          <w:szCs w:val="24"/>
        </w:rPr>
        <w:t xml:space="preserve">, 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t>ПРОШУ: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t>1.</w:t>
      </w:r>
      <w:r w:rsidR="00754115">
        <w:rPr>
          <w:rFonts w:ascii="Times New Roman" w:hAnsi="Times New Roman"/>
          <w:sz w:val="24"/>
          <w:szCs w:val="24"/>
        </w:rPr>
        <w:t xml:space="preserve"> </w:t>
      </w:r>
      <w:r w:rsidRPr="00754115">
        <w:rPr>
          <w:rFonts w:ascii="Times New Roman" w:hAnsi="Times New Roman"/>
          <w:sz w:val="24"/>
          <w:szCs w:val="24"/>
        </w:rPr>
        <w:t xml:space="preserve">Приостановить процедуру проведения </w:t>
      </w:r>
      <w:r w:rsidR="001F631F" w:rsidRPr="00754115">
        <w:rPr>
          <w:rFonts w:ascii="Times New Roman" w:hAnsi="Times New Roman"/>
          <w:sz w:val="24"/>
          <w:szCs w:val="24"/>
        </w:rPr>
        <w:t>аукциона</w:t>
      </w:r>
      <w:r w:rsidRPr="00754115">
        <w:rPr>
          <w:rFonts w:ascii="Times New Roman" w:hAnsi="Times New Roman"/>
          <w:sz w:val="24"/>
          <w:szCs w:val="24"/>
        </w:rPr>
        <w:t xml:space="preserve"> в электронной форме до рассмотрения жалобы по существу.</w:t>
      </w:r>
    </w:p>
    <w:p w:rsidR="007F41BC" w:rsidRPr="00754115" w:rsidRDefault="007F41BC" w:rsidP="00754115">
      <w:pPr>
        <w:tabs>
          <w:tab w:val="left" w:pos="77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t>2. Признать жалобу обоснованной.</w:t>
      </w:r>
    </w:p>
    <w:p w:rsidR="007F41BC" w:rsidRPr="00754115" w:rsidRDefault="007F41BC" w:rsidP="00754115">
      <w:pPr>
        <w:tabs>
          <w:tab w:val="left" w:pos="779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115">
        <w:rPr>
          <w:rFonts w:ascii="Times New Roman" w:hAnsi="Times New Roman"/>
          <w:sz w:val="24"/>
          <w:szCs w:val="24"/>
        </w:rPr>
        <w:t xml:space="preserve">3. Выдать предписание заказчику о внесении изменений в документацию на проведение </w:t>
      </w:r>
      <w:r w:rsidR="001F631F" w:rsidRPr="00754115">
        <w:rPr>
          <w:rFonts w:ascii="Times New Roman" w:hAnsi="Times New Roman"/>
          <w:sz w:val="24"/>
          <w:szCs w:val="24"/>
        </w:rPr>
        <w:t>аукциона</w:t>
      </w:r>
      <w:r w:rsidRPr="00754115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sectPr w:rsidR="007F41BC" w:rsidRPr="0075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C"/>
    <w:rsid w:val="00002EE0"/>
    <w:rsid w:val="000050F5"/>
    <w:rsid w:val="00012D76"/>
    <w:rsid w:val="000210D5"/>
    <w:rsid w:val="000230D1"/>
    <w:rsid w:val="00024344"/>
    <w:rsid w:val="000259C0"/>
    <w:rsid w:val="00025DFA"/>
    <w:rsid w:val="00026163"/>
    <w:rsid w:val="00040CD5"/>
    <w:rsid w:val="00041EA5"/>
    <w:rsid w:val="000466ED"/>
    <w:rsid w:val="0004796D"/>
    <w:rsid w:val="000515DB"/>
    <w:rsid w:val="00052211"/>
    <w:rsid w:val="0005280F"/>
    <w:rsid w:val="00053D4E"/>
    <w:rsid w:val="0005653C"/>
    <w:rsid w:val="00060156"/>
    <w:rsid w:val="00065B1F"/>
    <w:rsid w:val="00067933"/>
    <w:rsid w:val="00084B8A"/>
    <w:rsid w:val="00085CC3"/>
    <w:rsid w:val="00092B66"/>
    <w:rsid w:val="00096C29"/>
    <w:rsid w:val="000A0B28"/>
    <w:rsid w:val="000A22AC"/>
    <w:rsid w:val="000A2A31"/>
    <w:rsid w:val="000A313D"/>
    <w:rsid w:val="000C213D"/>
    <w:rsid w:val="000E1572"/>
    <w:rsid w:val="000E5DBC"/>
    <w:rsid w:val="00112575"/>
    <w:rsid w:val="00116165"/>
    <w:rsid w:val="0011681C"/>
    <w:rsid w:val="001228C4"/>
    <w:rsid w:val="001230AE"/>
    <w:rsid w:val="001248E9"/>
    <w:rsid w:val="001277A0"/>
    <w:rsid w:val="00130BE6"/>
    <w:rsid w:val="00134429"/>
    <w:rsid w:val="00137467"/>
    <w:rsid w:val="001401DB"/>
    <w:rsid w:val="001527A8"/>
    <w:rsid w:val="00167416"/>
    <w:rsid w:val="00176FD4"/>
    <w:rsid w:val="00177DBB"/>
    <w:rsid w:val="0018098E"/>
    <w:rsid w:val="0019414E"/>
    <w:rsid w:val="001C2452"/>
    <w:rsid w:val="001D1D70"/>
    <w:rsid w:val="001D31D0"/>
    <w:rsid w:val="001F631F"/>
    <w:rsid w:val="001F729C"/>
    <w:rsid w:val="00210B5F"/>
    <w:rsid w:val="00215DA7"/>
    <w:rsid w:val="00216EAC"/>
    <w:rsid w:val="0022226A"/>
    <w:rsid w:val="00225B76"/>
    <w:rsid w:val="0023286D"/>
    <w:rsid w:val="00235A63"/>
    <w:rsid w:val="0024073D"/>
    <w:rsid w:val="00243901"/>
    <w:rsid w:val="00250D00"/>
    <w:rsid w:val="002613D1"/>
    <w:rsid w:val="002639B7"/>
    <w:rsid w:val="00273D98"/>
    <w:rsid w:val="00277D50"/>
    <w:rsid w:val="0028218D"/>
    <w:rsid w:val="002974C8"/>
    <w:rsid w:val="002A27AB"/>
    <w:rsid w:val="002A6556"/>
    <w:rsid w:val="002C127F"/>
    <w:rsid w:val="002C1DE4"/>
    <w:rsid w:val="002D05DF"/>
    <w:rsid w:val="002D2C74"/>
    <w:rsid w:val="002D54FB"/>
    <w:rsid w:val="002D5B77"/>
    <w:rsid w:val="002D6931"/>
    <w:rsid w:val="002E3F22"/>
    <w:rsid w:val="002E7C07"/>
    <w:rsid w:val="00303EE7"/>
    <w:rsid w:val="00313B65"/>
    <w:rsid w:val="00324E13"/>
    <w:rsid w:val="00331E65"/>
    <w:rsid w:val="00337AA7"/>
    <w:rsid w:val="003408F9"/>
    <w:rsid w:val="0034179E"/>
    <w:rsid w:val="00343DF3"/>
    <w:rsid w:val="00344A2C"/>
    <w:rsid w:val="00347168"/>
    <w:rsid w:val="00357225"/>
    <w:rsid w:val="00360C1B"/>
    <w:rsid w:val="00364CC2"/>
    <w:rsid w:val="0036797A"/>
    <w:rsid w:val="003730D9"/>
    <w:rsid w:val="00380149"/>
    <w:rsid w:val="0038391E"/>
    <w:rsid w:val="00385F81"/>
    <w:rsid w:val="003867F4"/>
    <w:rsid w:val="003928B1"/>
    <w:rsid w:val="003A0FB1"/>
    <w:rsid w:val="003A14D0"/>
    <w:rsid w:val="003B1212"/>
    <w:rsid w:val="004179DF"/>
    <w:rsid w:val="00421F6C"/>
    <w:rsid w:val="0042361F"/>
    <w:rsid w:val="00426BB6"/>
    <w:rsid w:val="004275E5"/>
    <w:rsid w:val="004466AC"/>
    <w:rsid w:val="00452A2F"/>
    <w:rsid w:val="00452DC4"/>
    <w:rsid w:val="00466249"/>
    <w:rsid w:val="004721D8"/>
    <w:rsid w:val="00475EF4"/>
    <w:rsid w:val="004777CD"/>
    <w:rsid w:val="00486787"/>
    <w:rsid w:val="004A0136"/>
    <w:rsid w:val="004A12F8"/>
    <w:rsid w:val="004B0D79"/>
    <w:rsid w:val="004B77DB"/>
    <w:rsid w:val="004C0484"/>
    <w:rsid w:val="004C22B0"/>
    <w:rsid w:val="004C3FC2"/>
    <w:rsid w:val="004D3B8C"/>
    <w:rsid w:val="004D54A0"/>
    <w:rsid w:val="004E0A49"/>
    <w:rsid w:val="004E4C02"/>
    <w:rsid w:val="004E5553"/>
    <w:rsid w:val="004E5E5F"/>
    <w:rsid w:val="004E6F5D"/>
    <w:rsid w:val="004F2A47"/>
    <w:rsid w:val="004F2DA1"/>
    <w:rsid w:val="004F7A00"/>
    <w:rsid w:val="00504088"/>
    <w:rsid w:val="005042E5"/>
    <w:rsid w:val="00515EA8"/>
    <w:rsid w:val="005213BB"/>
    <w:rsid w:val="00522D81"/>
    <w:rsid w:val="0053743A"/>
    <w:rsid w:val="00547F5E"/>
    <w:rsid w:val="005523C6"/>
    <w:rsid w:val="00557A44"/>
    <w:rsid w:val="00560308"/>
    <w:rsid w:val="005627D2"/>
    <w:rsid w:val="00566442"/>
    <w:rsid w:val="00567674"/>
    <w:rsid w:val="005755F9"/>
    <w:rsid w:val="005842AB"/>
    <w:rsid w:val="005871B9"/>
    <w:rsid w:val="005911D2"/>
    <w:rsid w:val="005913CE"/>
    <w:rsid w:val="0059226F"/>
    <w:rsid w:val="005A4A3C"/>
    <w:rsid w:val="005A7225"/>
    <w:rsid w:val="005B1D5A"/>
    <w:rsid w:val="005B4D77"/>
    <w:rsid w:val="005B5226"/>
    <w:rsid w:val="005E064D"/>
    <w:rsid w:val="005E4F77"/>
    <w:rsid w:val="005E62CE"/>
    <w:rsid w:val="005F29DA"/>
    <w:rsid w:val="00605445"/>
    <w:rsid w:val="0060709B"/>
    <w:rsid w:val="00614E78"/>
    <w:rsid w:val="006167A2"/>
    <w:rsid w:val="006171E9"/>
    <w:rsid w:val="00622134"/>
    <w:rsid w:val="00625F8E"/>
    <w:rsid w:val="006316D0"/>
    <w:rsid w:val="00636C67"/>
    <w:rsid w:val="00647B60"/>
    <w:rsid w:val="00656E45"/>
    <w:rsid w:val="00664C9A"/>
    <w:rsid w:val="00671955"/>
    <w:rsid w:val="006822D8"/>
    <w:rsid w:val="0068239E"/>
    <w:rsid w:val="00682513"/>
    <w:rsid w:val="006906CF"/>
    <w:rsid w:val="00694133"/>
    <w:rsid w:val="006959A2"/>
    <w:rsid w:val="006A06C9"/>
    <w:rsid w:val="006A4F1D"/>
    <w:rsid w:val="006A6F2A"/>
    <w:rsid w:val="006B1E47"/>
    <w:rsid w:val="006B5DEF"/>
    <w:rsid w:val="006C0222"/>
    <w:rsid w:val="006C264E"/>
    <w:rsid w:val="006D55DA"/>
    <w:rsid w:val="006E02E8"/>
    <w:rsid w:val="006F452B"/>
    <w:rsid w:val="006F5042"/>
    <w:rsid w:val="006F5DAD"/>
    <w:rsid w:val="00707F97"/>
    <w:rsid w:val="007206C1"/>
    <w:rsid w:val="00721E27"/>
    <w:rsid w:val="007256BC"/>
    <w:rsid w:val="007276D2"/>
    <w:rsid w:val="007421FB"/>
    <w:rsid w:val="00750BDE"/>
    <w:rsid w:val="00751FF7"/>
    <w:rsid w:val="00754115"/>
    <w:rsid w:val="00757FB4"/>
    <w:rsid w:val="007635B3"/>
    <w:rsid w:val="007718EE"/>
    <w:rsid w:val="00777A00"/>
    <w:rsid w:val="00780C9C"/>
    <w:rsid w:val="00780F00"/>
    <w:rsid w:val="0078785B"/>
    <w:rsid w:val="007931F9"/>
    <w:rsid w:val="0079718C"/>
    <w:rsid w:val="007A0E2F"/>
    <w:rsid w:val="007A5C40"/>
    <w:rsid w:val="007B1C54"/>
    <w:rsid w:val="007B23F7"/>
    <w:rsid w:val="007B66B6"/>
    <w:rsid w:val="007C0749"/>
    <w:rsid w:val="007C0A39"/>
    <w:rsid w:val="007D0AA6"/>
    <w:rsid w:val="007E2A77"/>
    <w:rsid w:val="007E50DE"/>
    <w:rsid w:val="007E6069"/>
    <w:rsid w:val="007E675C"/>
    <w:rsid w:val="007E6CF4"/>
    <w:rsid w:val="007F22AC"/>
    <w:rsid w:val="007F2AF8"/>
    <w:rsid w:val="007F41BC"/>
    <w:rsid w:val="007F7239"/>
    <w:rsid w:val="00800CCC"/>
    <w:rsid w:val="00802E5C"/>
    <w:rsid w:val="008049AF"/>
    <w:rsid w:val="008115C7"/>
    <w:rsid w:val="00814179"/>
    <w:rsid w:val="00815D78"/>
    <w:rsid w:val="008178C0"/>
    <w:rsid w:val="00845E63"/>
    <w:rsid w:val="00846BD2"/>
    <w:rsid w:val="00854713"/>
    <w:rsid w:val="0086170A"/>
    <w:rsid w:val="008663B2"/>
    <w:rsid w:val="00866BD5"/>
    <w:rsid w:val="00877356"/>
    <w:rsid w:val="00887D96"/>
    <w:rsid w:val="008963AB"/>
    <w:rsid w:val="008B0AA2"/>
    <w:rsid w:val="008B78B0"/>
    <w:rsid w:val="008D0CE7"/>
    <w:rsid w:val="008E045E"/>
    <w:rsid w:val="008E3716"/>
    <w:rsid w:val="008E78DC"/>
    <w:rsid w:val="008F4B88"/>
    <w:rsid w:val="008F6D11"/>
    <w:rsid w:val="00902A27"/>
    <w:rsid w:val="00902E7E"/>
    <w:rsid w:val="00916D04"/>
    <w:rsid w:val="00926CC5"/>
    <w:rsid w:val="00932D8B"/>
    <w:rsid w:val="00942419"/>
    <w:rsid w:val="009468D7"/>
    <w:rsid w:val="0094750A"/>
    <w:rsid w:val="00947BD6"/>
    <w:rsid w:val="00950258"/>
    <w:rsid w:val="009541C3"/>
    <w:rsid w:val="00956968"/>
    <w:rsid w:val="00956F0D"/>
    <w:rsid w:val="00960B15"/>
    <w:rsid w:val="0096593C"/>
    <w:rsid w:val="0098209E"/>
    <w:rsid w:val="00984DA1"/>
    <w:rsid w:val="00987677"/>
    <w:rsid w:val="009956B1"/>
    <w:rsid w:val="009A1004"/>
    <w:rsid w:val="009A1281"/>
    <w:rsid w:val="009B18E5"/>
    <w:rsid w:val="009B377D"/>
    <w:rsid w:val="009C0BEB"/>
    <w:rsid w:val="009C1975"/>
    <w:rsid w:val="009C5F69"/>
    <w:rsid w:val="009D4871"/>
    <w:rsid w:val="009D5667"/>
    <w:rsid w:val="009F75D6"/>
    <w:rsid w:val="00A033A3"/>
    <w:rsid w:val="00A05807"/>
    <w:rsid w:val="00A16C3B"/>
    <w:rsid w:val="00A17B3D"/>
    <w:rsid w:val="00A22E81"/>
    <w:rsid w:val="00A40251"/>
    <w:rsid w:val="00A41F3D"/>
    <w:rsid w:val="00A548DC"/>
    <w:rsid w:val="00A631EB"/>
    <w:rsid w:val="00A72195"/>
    <w:rsid w:val="00A7622D"/>
    <w:rsid w:val="00A851B5"/>
    <w:rsid w:val="00A969B3"/>
    <w:rsid w:val="00AA428A"/>
    <w:rsid w:val="00AA5207"/>
    <w:rsid w:val="00AC4D71"/>
    <w:rsid w:val="00AC6C8E"/>
    <w:rsid w:val="00AC76DC"/>
    <w:rsid w:val="00AD1859"/>
    <w:rsid w:val="00AD3392"/>
    <w:rsid w:val="00AD4529"/>
    <w:rsid w:val="00AE3E02"/>
    <w:rsid w:val="00AE55D1"/>
    <w:rsid w:val="00AE5B3D"/>
    <w:rsid w:val="00AE5D88"/>
    <w:rsid w:val="00AF0425"/>
    <w:rsid w:val="00B12D90"/>
    <w:rsid w:val="00B13818"/>
    <w:rsid w:val="00B2290E"/>
    <w:rsid w:val="00B31AA1"/>
    <w:rsid w:val="00B35659"/>
    <w:rsid w:val="00B4075D"/>
    <w:rsid w:val="00B43487"/>
    <w:rsid w:val="00B448F1"/>
    <w:rsid w:val="00B469BC"/>
    <w:rsid w:val="00B62890"/>
    <w:rsid w:val="00B66794"/>
    <w:rsid w:val="00B672E9"/>
    <w:rsid w:val="00B83F0F"/>
    <w:rsid w:val="00B86713"/>
    <w:rsid w:val="00B92DCD"/>
    <w:rsid w:val="00B9576C"/>
    <w:rsid w:val="00BB487D"/>
    <w:rsid w:val="00BD078F"/>
    <w:rsid w:val="00BD16E8"/>
    <w:rsid w:val="00BD471E"/>
    <w:rsid w:val="00BD745D"/>
    <w:rsid w:val="00BE0C4A"/>
    <w:rsid w:val="00BE4B99"/>
    <w:rsid w:val="00BF4425"/>
    <w:rsid w:val="00C037EC"/>
    <w:rsid w:val="00C21240"/>
    <w:rsid w:val="00C22288"/>
    <w:rsid w:val="00C30EB1"/>
    <w:rsid w:val="00C42DE7"/>
    <w:rsid w:val="00C47987"/>
    <w:rsid w:val="00C50697"/>
    <w:rsid w:val="00C57748"/>
    <w:rsid w:val="00C61D3A"/>
    <w:rsid w:val="00C62CD9"/>
    <w:rsid w:val="00C65DD5"/>
    <w:rsid w:val="00C70C69"/>
    <w:rsid w:val="00C72830"/>
    <w:rsid w:val="00C84EB7"/>
    <w:rsid w:val="00C86B53"/>
    <w:rsid w:val="00C86D6A"/>
    <w:rsid w:val="00CA4B52"/>
    <w:rsid w:val="00CB416E"/>
    <w:rsid w:val="00CB6B03"/>
    <w:rsid w:val="00CC07D8"/>
    <w:rsid w:val="00CD17BE"/>
    <w:rsid w:val="00CD23D7"/>
    <w:rsid w:val="00CE38FB"/>
    <w:rsid w:val="00CE75DA"/>
    <w:rsid w:val="00CF7863"/>
    <w:rsid w:val="00D0099B"/>
    <w:rsid w:val="00D0557D"/>
    <w:rsid w:val="00D130A5"/>
    <w:rsid w:val="00D236AE"/>
    <w:rsid w:val="00D272A9"/>
    <w:rsid w:val="00D3025A"/>
    <w:rsid w:val="00D4635B"/>
    <w:rsid w:val="00D62479"/>
    <w:rsid w:val="00D660E5"/>
    <w:rsid w:val="00D662B7"/>
    <w:rsid w:val="00D672B3"/>
    <w:rsid w:val="00D72301"/>
    <w:rsid w:val="00D76E9F"/>
    <w:rsid w:val="00D77F25"/>
    <w:rsid w:val="00D77FC2"/>
    <w:rsid w:val="00D909E8"/>
    <w:rsid w:val="00D91A3F"/>
    <w:rsid w:val="00DA1C42"/>
    <w:rsid w:val="00DA1E76"/>
    <w:rsid w:val="00DA3157"/>
    <w:rsid w:val="00DA55EF"/>
    <w:rsid w:val="00DB0116"/>
    <w:rsid w:val="00DB0EE4"/>
    <w:rsid w:val="00DB1116"/>
    <w:rsid w:val="00DC12A2"/>
    <w:rsid w:val="00DC45CE"/>
    <w:rsid w:val="00DD1112"/>
    <w:rsid w:val="00DE5CC7"/>
    <w:rsid w:val="00DF53C6"/>
    <w:rsid w:val="00DF6036"/>
    <w:rsid w:val="00E03D9B"/>
    <w:rsid w:val="00E048E0"/>
    <w:rsid w:val="00E15B64"/>
    <w:rsid w:val="00E24E4D"/>
    <w:rsid w:val="00E2505C"/>
    <w:rsid w:val="00E263A0"/>
    <w:rsid w:val="00E44FD8"/>
    <w:rsid w:val="00E5247D"/>
    <w:rsid w:val="00E53ED6"/>
    <w:rsid w:val="00E56710"/>
    <w:rsid w:val="00E8261A"/>
    <w:rsid w:val="00E8310F"/>
    <w:rsid w:val="00E8337B"/>
    <w:rsid w:val="00E86298"/>
    <w:rsid w:val="00E86CA8"/>
    <w:rsid w:val="00EB0262"/>
    <w:rsid w:val="00EB54B0"/>
    <w:rsid w:val="00EC1AAD"/>
    <w:rsid w:val="00EC3706"/>
    <w:rsid w:val="00EC456A"/>
    <w:rsid w:val="00EC51FD"/>
    <w:rsid w:val="00ED0C3E"/>
    <w:rsid w:val="00ED39A6"/>
    <w:rsid w:val="00EE0884"/>
    <w:rsid w:val="00EE1DFF"/>
    <w:rsid w:val="00EE6F90"/>
    <w:rsid w:val="00EF5B7D"/>
    <w:rsid w:val="00EF6DCF"/>
    <w:rsid w:val="00F006BC"/>
    <w:rsid w:val="00F151A2"/>
    <w:rsid w:val="00F24D16"/>
    <w:rsid w:val="00F25750"/>
    <w:rsid w:val="00F2769A"/>
    <w:rsid w:val="00F277BF"/>
    <w:rsid w:val="00F33067"/>
    <w:rsid w:val="00F344AA"/>
    <w:rsid w:val="00F34F1D"/>
    <w:rsid w:val="00F36F30"/>
    <w:rsid w:val="00F422FE"/>
    <w:rsid w:val="00F577AE"/>
    <w:rsid w:val="00F6043F"/>
    <w:rsid w:val="00F71589"/>
    <w:rsid w:val="00F74457"/>
    <w:rsid w:val="00FA2D03"/>
    <w:rsid w:val="00FB4DA0"/>
    <w:rsid w:val="00FC0959"/>
    <w:rsid w:val="00FD20A2"/>
    <w:rsid w:val="00FD3E3A"/>
    <w:rsid w:val="00FD57A9"/>
    <w:rsid w:val="00FD6E9D"/>
    <w:rsid w:val="00FE5D69"/>
    <w:rsid w:val="00FE7492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1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4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F41BC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7F41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E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1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4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F41BC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7F41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E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-nv@yandex.ru" TargetMode="External"/><Relationship Id="rId5" Type="http://schemas.openxmlformats.org/officeDocument/2006/relationships/hyperlink" Target="mailto:to86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MatrOskiN</cp:lastModifiedBy>
  <cp:revision>3</cp:revision>
  <dcterms:created xsi:type="dcterms:W3CDTF">2020-05-26T07:10:00Z</dcterms:created>
  <dcterms:modified xsi:type="dcterms:W3CDTF">2020-05-26T12:01:00Z</dcterms:modified>
</cp:coreProperties>
</file>