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1"/>
        <w:gridCol w:w="303"/>
        <w:gridCol w:w="43"/>
        <w:gridCol w:w="480"/>
        <w:gridCol w:w="1375"/>
        <w:gridCol w:w="1079"/>
        <w:gridCol w:w="4252"/>
      </w:tblGrid>
      <w:tr w:rsidR="006C2B07" w:rsidRPr="006B1834" w14:paraId="0F90E60D" w14:textId="77777777" w:rsidTr="006C2B07">
        <w:trPr>
          <w:cantSplit/>
          <w:trHeight w:val="63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12FA" w14:textId="77777777" w:rsidR="006C2B07" w:rsidRPr="006B1834" w:rsidRDefault="006C2B07" w:rsidP="006C2B07">
            <w:pPr>
              <w:pStyle w:val="Arial"/>
              <w:tabs>
                <w:tab w:val="left" w:pos="5130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6C2B07" w:rsidRPr="00083A37" w14:paraId="0DEDC0F2" w14:textId="77777777" w:rsidTr="006C2B07">
        <w:trPr>
          <w:cantSplit/>
          <w:trHeight w:val="126"/>
        </w:trPr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64369" w14:textId="77777777" w:rsidR="006C2B07" w:rsidRPr="00C4437B" w:rsidRDefault="006C2B07" w:rsidP="00781706">
            <w:pPr>
              <w:pStyle w:val="Arial"/>
              <w:tabs>
                <w:tab w:val="left" w:pos="513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DFF2" w14:textId="77777777" w:rsidR="006C2B07" w:rsidRPr="00C4437B" w:rsidRDefault="006C2B07" w:rsidP="00781706">
            <w:pPr>
              <w:pStyle w:val="Arial"/>
              <w:tabs>
                <w:tab w:val="left" w:pos="5130"/>
              </w:tabs>
              <w:spacing w:line="240" w:lineRule="auto"/>
              <w:ind w:left="-52" w:right="-107"/>
              <w:jc w:val="center"/>
              <w:rPr>
                <w:rFonts w:ascii="Times New Roman" w:hAnsi="Times New Roman"/>
                <w:sz w:val="24"/>
              </w:rPr>
            </w:pPr>
            <w:r w:rsidRPr="00C4437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027B8" w14:textId="77777777" w:rsidR="006C2B07" w:rsidRPr="00C4437B" w:rsidRDefault="006C2B07" w:rsidP="00781706">
            <w:pPr>
              <w:pStyle w:val="Arial"/>
              <w:tabs>
                <w:tab w:val="left" w:pos="513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0EB0B1C3" w14:textId="77777777" w:rsidR="006C2B07" w:rsidRPr="006B1834" w:rsidRDefault="006C2B07" w:rsidP="00781706">
            <w:pPr>
              <w:pStyle w:val="Arial"/>
              <w:tabs>
                <w:tab w:val="left" w:pos="5130"/>
              </w:tabs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2BA0393E" w14:textId="77777777" w:rsidR="006C2B07" w:rsidRPr="00A669E7" w:rsidRDefault="006C2B07" w:rsidP="00781706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A669E7">
              <w:rPr>
                <w:rFonts w:ascii="Times New Roman" w:eastAsia="Batang" w:hAnsi="Times New Roman"/>
                <w:b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– Югре</w:t>
            </w:r>
          </w:p>
          <w:p w14:paraId="3CC0CA3A" w14:textId="77777777" w:rsidR="006C2B07" w:rsidRPr="00BD5869" w:rsidRDefault="006C2B07" w:rsidP="00781706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628011, г. Ханты-Мансийск, ул. Мира, д.27</w:t>
            </w:r>
          </w:p>
          <w:p w14:paraId="4B1AF095" w14:textId="77777777" w:rsidR="006C2B07" w:rsidRDefault="006C2B07" w:rsidP="00781706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</w:p>
          <w:p w14:paraId="638C51FA" w14:textId="77777777" w:rsidR="006C2B07" w:rsidRPr="00611D9B" w:rsidRDefault="006C2B07" w:rsidP="00781706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sz w:val="24"/>
                <w:szCs w:val="24"/>
                <w:u w:val="single"/>
              </w:rPr>
            </w:pPr>
            <w:r w:rsidRPr="00611D9B">
              <w:rPr>
                <w:rFonts w:ascii="Times New Roman" w:eastAsia="Batang" w:hAnsi="Times New Roman"/>
                <w:b/>
                <w:sz w:val="24"/>
                <w:szCs w:val="24"/>
                <w:u w:val="single"/>
              </w:rPr>
              <w:t>Организатор:</w:t>
            </w:r>
          </w:p>
          <w:p w14:paraId="1931D976" w14:textId="77777777" w:rsidR="006C2B07" w:rsidRPr="00611D9B" w:rsidRDefault="006C2B07" w:rsidP="00781706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11D9B">
              <w:rPr>
                <w:rFonts w:ascii="Times New Roman" w:eastAsia="Batang" w:hAnsi="Times New Roman"/>
                <w:b/>
                <w:sz w:val="24"/>
                <w:szCs w:val="24"/>
              </w:rPr>
              <w:t>Акционерное общество «</w:t>
            </w:r>
            <w:proofErr w:type="spellStart"/>
            <w:r w:rsidRPr="00611D9B">
              <w:rPr>
                <w:rFonts w:ascii="Times New Roman" w:eastAsia="Batang" w:hAnsi="Times New Roman"/>
                <w:b/>
                <w:sz w:val="24"/>
                <w:szCs w:val="24"/>
              </w:rPr>
              <w:t>Россети</w:t>
            </w:r>
            <w:proofErr w:type="spellEnd"/>
            <w:r w:rsidRPr="00611D9B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Тюмень»</w:t>
            </w:r>
          </w:p>
          <w:p w14:paraId="28703E17" w14:textId="77777777" w:rsidR="006C2B07" w:rsidRPr="00BD5869" w:rsidRDefault="006C2B07" w:rsidP="00781706">
            <w:pPr>
              <w:spacing w:line="240" w:lineRule="auto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628408, Ханты-Мансийский автономный округ – Югра, г. Сургут, ул. Университетская, д.4</w:t>
            </w:r>
          </w:p>
          <w:p w14:paraId="750AB100" w14:textId="77777777" w:rsidR="006C2B07" w:rsidRPr="00A669E7" w:rsidRDefault="006C2B07" w:rsidP="00781706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sz w:val="24"/>
                <w:szCs w:val="24"/>
                <w:u w:val="single"/>
              </w:rPr>
            </w:pPr>
            <w:r w:rsidRPr="00A669E7">
              <w:rPr>
                <w:rFonts w:ascii="Times New Roman" w:eastAsia="Batang" w:hAnsi="Times New Roman"/>
                <w:b/>
                <w:sz w:val="24"/>
                <w:szCs w:val="24"/>
                <w:u w:val="single"/>
              </w:rPr>
              <w:t xml:space="preserve">Заявитель: </w:t>
            </w:r>
          </w:p>
          <w:p w14:paraId="36353321" w14:textId="77777777" w:rsidR="006C2B07" w:rsidRPr="000338A4" w:rsidRDefault="006C2B07" w:rsidP="00781706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0338A4">
              <w:rPr>
                <w:rFonts w:ascii="Times New Roman" w:eastAsia="Batang" w:hAnsi="Times New Roman"/>
                <w:b/>
                <w:sz w:val="24"/>
                <w:szCs w:val="24"/>
              </w:rPr>
              <w:t>ООО «СМАРТЭЛ»</w:t>
            </w:r>
          </w:p>
          <w:p w14:paraId="31F742A5" w14:textId="77777777" w:rsidR="006C2B07" w:rsidRDefault="006C2B07" w:rsidP="007817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3A37">
              <w:rPr>
                <w:rFonts w:ascii="Times New Roman" w:eastAsia="Batang" w:hAnsi="Times New Roman"/>
                <w:sz w:val="24"/>
                <w:szCs w:val="24"/>
              </w:rPr>
              <w:t xml:space="preserve">119530, </w:t>
            </w:r>
            <w:proofErr w:type="spellStart"/>
            <w:r w:rsidRPr="00083A37">
              <w:rPr>
                <w:rFonts w:ascii="Times New Roman" w:eastAsia="Batang" w:hAnsi="Times New Roman"/>
                <w:sz w:val="24"/>
                <w:szCs w:val="24"/>
              </w:rPr>
              <w:t>г.Москва</w:t>
            </w:r>
            <w:proofErr w:type="spellEnd"/>
            <w:r w:rsidRPr="00083A37"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>
              <w:rPr>
                <w:rFonts w:cs="Arial"/>
                <w:sz w:val="24"/>
              </w:rPr>
              <w:t xml:space="preserve"> </w:t>
            </w:r>
            <w:r w:rsidRPr="00083A37">
              <w:rPr>
                <w:rFonts w:ascii="Times New Roman" w:hAnsi="Times New Roman"/>
                <w:sz w:val="24"/>
              </w:rPr>
              <w:t>Очаковское шоссе,</w:t>
            </w:r>
            <w:r>
              <w:rPr>
                <w:rFonts w:ascii="Times New Roman" w:hAnsi="Times New Roman"/>
                <w:sz w:val="24"/>
              </w:rPr>
              <w:t xml:space="preserve"> д.34, </w:t>
            </w:r>
            <w:proofErr w:type="spellStart"/>
            <w:r>
              <w:rPr>
                <w:rFonts w:ascii="Times New Roman" w:hAnsi="Times New Roman"/>
                <w:sz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</w:rPr>
              <w:t>/ком 7/</w:t>
            </w:r>
            <w:r>
              <w:rPr>
                <w:rFonts w:ascii="Times New Roman" w:hAnsi="Times New Roman"/>
                <w:sz w:val="24"/>
                <w:lang w:val="en-US"/>
              </w:rPr>
              <w:t>XII</w:t>
            </w:r>
            <w:r w:rsidRPr="00A665EA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14:paraId="75C47C9E" w14:textId="77777777" w:rsidR="006C2B07" w:rsidRPr="006B1834" w:rsidRDefault="006C2B07" w:rsidP="00781706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</w:t>
            </w:r>
          </w:p>
        </w:tc>
      </w:tr>
      <w:tr w:rsidR="006C2B07" w:rsidRPr="00083A37" w14:paraId="0C182FDD" w14:textId="77777777" w:rsidTr="006C2B07">
        <w:trPr>
          <w:cantSplit/>
          <w:trHeight w:val="297"/>
        </w:trPr>
        <w:tc>
          <w:tcPr>
            <w:tcW w:w="7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FCE04" w14:textId="77777777" w:rsidR="006C2B07" w:rsidRPr="00C4437B" w:rsidRDefault="006C2B07" w:rsidP="00781706">
            <w:pPr>
              <w:pStyle w:val="Arial"/>
              <w:tabs>
                <w:tab w:val="left" w:pos="5130"/>
              </w:tabs>
              <w:spacing w:before="120" w:line="240" w:lineRule="auto"/>
              <w:ind w:right="-108" w:hanging="108"/>
              <w:jc w:val="left"/>
              <w:rPr>
                <w:rFonts w:ascii="Times New Roman" w:hAnsi="Times New Roman"/>
                <w:sz w:val="24"/>
              </w:rPr>
            </w:pPr>
            <w:r w:rsidRPr="00C4437B">
              <w:rPr>
                <w:rFonts w:ascii="Times New Roman" w:hAnsi="Times New Roman"/>
                <w:sz w:val="24"/>
              </w:rPr>
              <w:t>на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F61F1" w14:textId="77777777" w:rsidR="006C2B07" w:rsidRPr="00C4437B" w:rsidRDefault="006C2B07" w:rsidP="00781706">
            <w:pPr>
              <w:pStyle w:val="Arial"/>
              <w:tabs>
                <w:tab w:val="left" w:pos="5130"/>
              </w:tabs>
              <w:spacing w:before="12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D495F" w14:textId="77777777" w:rsidR="006C2B07" w:rsidRPr="00C4437B" w:rsidRDefault="006C2B07" w:rsidP="00781706">
            <w:pPr>
              <w:pStyle w:val="Arial"/>
              <w:tabs>
                <w:tab w:val="left" w:pos="5130"/>
              </w:tabs>
              <w:spacing w:before="120" w:line="240" w:lineRule="auto"/>
              <w:ind w:left="-65" w:right="-83"/>
              <w:jc w:val="center"/>
              <w:rPr>
                <w:rFonts w:ascii="Times New Roman" w:hAnsi="Times New Roman"/>
                <w:sz w:val="24"/>
              </w:rPr>
            </w:pPr>
            <w:r w:rsidRPr="00C4437B"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137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48DDE" w14:textId="77777777" w:rsidR="006C2B07" w:rsidRPr="00C4437B" w:rsidRDefault="006C2B07" w:rsidP="00781706">
            <w:pPr>
              <w:pStyle w:val="Arial"/>
              <w:tabs>
                <w:tab w:val="left" w:pos="5130"/>
              </w:tabs>
              <w:spacing w:before="12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553334A5" w14:textId="77777777" w:rsidR="006C2B07" w:rsidRPr="006B1834" w:rsidRDefault="006C2B07" w:rsidP="00781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28778438" w14:textId="77777777" w:rsidR="006C2B07" w:rsidRPr="006B1834" w:rsidRDefault="006C2B07" w:rsidP="00781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B07" w:rsidRPr="00083A37" w14:paraId="1B2CD46B" w14:textId="77777777" w:rsidTr="006C2B07">
        <w:trPr>
          <w:cantSplit/>
        </w:trPr>
        <w:tc>
          <w:tcPr>
            <w:tcW w:w="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EAC2" w14:textId="77777777" w:rsidR="006C2B07" w:rsidRPr="006B1834" w:rsidRDefault="006C2B07" w:rsidP="00781706">
            <w:pPr>
              <w:tabs>
                <w:tab w:val="left" w:pos="2595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6AD42B" w14:textId="77777777" w:rsidR="006C2B07" w:rsidRPr="006B1834" w:rsidRDefault="006C2B07" w:rsidP="00781706">
            <w:pPr>
              <w:tabs>
                <w:tab w:val="left" w:pos="2595"/>
              </w:tabs>
              <w:spacing w:after="0" w:line="360" w:lineRule="auto"/>
              <w:ind w:left="-11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A383C" w14:textId="77777777" w:rsidR="006C2B07" w:rsidRPr="006B1834" w:rsidRDefault="006C2B07" w:rsidP="00781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1BA2" w14:textId="77777777" w:rsidR="006C2B07" w:rsidRPr="006B1834" w:rsidRDefault="006C2B07" w:rsidP="00781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DDA0D" w14:textId="77777777" w:rsidR="006C2B07" w:rsidRPr="00D35B26" w:rsidRDefault="006C2B07" w:rsidP="006C2B07">
      <w:pPr>
        <w:pStyle w:val="Arial"/>
        <w:spacing w:line="240" w:lineRule="auto"/>
        <w:rPr>
          <w:rFonts w:cs="Arial"/>
          <w:color w:val="000000"/>
          <w:sz w:val="24"/>
        </w:rPr>
      </w:pPr>
    </w:p>
    <w:p w14:paraId="5702DBA5" w14:textId="77777777" w:rsidR="006C2B07" w:rsidRDefault="006C2B07" w:rsidP="006C2B07">
      <w:pPr>
        <w:pStyle w:val="Arial"/>
        <w:spacing w:line="240" w:lineRule="auto"/>
        <w:jc w:val="center"/>
        <w:rPr>
          <w:rFonts w:cs="Arial"/>
          <w:sz w:val="18"/>
          <w:szCs w:val="18"/>
        </w:rPr>
      </w:pPr>
    </w:p>
    <w:p w14:paraId="23B12841" w14:textId="77777777" w:rsidR="006C2B07" w:rsidRDefault="006C2B07" w:rsidP="006C2B07">
      <w:pPr>
        <w:pStyle w:val="Arial"/>
        <w:spacing w:line="240" w:lineRule="auto"/>
        <w:jc w:val="center"/>
        <w:rPr>
          <w:rFonts w:cs="Arial"/>
          <w:sz w:val="18"/>
          <w:szCs w:val="18"/>
        </w:rPr>
      </w:pPr>
    </w:p>
    <w:p w14:paraId="5E61FAE3" w14:textId="77777777" w:rsidR="006C2B07" w:rsidRDefault="006C2B07" w:rsidP="006C2B07">
      <w:pPr>
        <w:pStyle w:val="Arial"/>
        <w:spacing w:line="240" w:lineRule="auto"/>
        <w:jc w:val="center"/>
        <w:rPr>
          <w:rFonts w:cs="Arial"/>
          <w:sz w:val="18"/>
          <w:szCs w:val="18"/>
        </w:rPr>
      </w:pPr>
    </w:p>
    <w:p w14:paraId="6FE2B5EC" w14:textId="77777777" w:rsidR="006C2B07" w:rsidRPr="00232E52" w:rsidRDefault="006C2B07" w:rsidP="006C2B07">
      <w:pPr>
        <w:jc w:val="both"/>
        <w:rPr>
          <w:rFonts w:ascii="Times New Roman" w:hAnsi="Times New Roman"/>
          <w:b/>
        </w:rPr>
      </w:pPr>
      <w:r w:rsidRPr="00232E52">
        <w:rPr>
          <w:rFonts w:ascii="Times New Roman" w:hAnsi="Times New Roman"/>
          <w:b/>
        </w:rPr>
        <w:t>Жалоба на действия организатора закупки</w:t>
      </w:r>
    </w:p>
    <w:p w14:paraId="676A084E" w14:textId="77777777" w:rsidR="006C2B07" w:rsidRPr="00232E52" w:rsidRDefault="006C2B07" w:rsidP="006C2B07">
      <w:pPr>
        <w:pStyle w:val="ac"/>
        <w:tabs>
          <w:tab w:val="left" w:pos="735"/>
          <w:tab w:val="left" w:pos="7140"/>
        </w:tabs>
        <w:ind w:right="-285"/>
        <w:rPr>
          <w:b/>
          <w:sz w:val="20"/>
        </w:rPr>
      </w:pPr>
    </w:p>
    <w:p w14:paraId="69CD95FD" w14:textId="77777777" w:rsidR="006C2B07" w:rsidRDefault="006C2B07" w:rsidP="006C2B07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711200">
        <w:rPr>
          <w:b/>
          <w:spacing w:val="-6"/>
          <w:sz w:val="22"/>
          <w:szCs w:val="22"/>
          <w:u w:val="single"/>
        </w:rPr>
        <w:t>Организатор конкурса:</w:t>
      </w:r>
      <w:r w:rsidRPr="00D874CD">
        <w:rPr>
          <w:spacing w:val="-6"/>
          <w:sz w:val="22"/>
          <w:szCs w:val="22"/>
        </w:rPr>
        <w:t xml:space="preserve"> </w:t>
      </w:r>
      <w:r w:rsidRPr="00674B67"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Тюмень</w:t>
      </w:r>
      <w:r w:rsidRPr="00674B67">
        <w:rPr>
          <w:sz w:val="22"/>
          <w:szCs w:val="22"/>
        </w:rPr>
        <w:t>»</w:t>
      </w:r>
      <w:r>
        <w:rPr>
          <w:sz w:val="22"/>
          <w:szCs w:val="22"/>
        </w:rPr>
        <w:t xml:space="preserve"> (АО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Тюмень»)</w:t>
      </w:r>
      <w:r w:rsidRPr="00674B67">
        <w:rPr>
          <w:sz w:val="22"/>
          <w:szCs w:val="22"/>
        </w:rPr>
        <w:t xml:space="preserve">, </w:t>
      </w:r>
      <w:r>
        <w:rPr>
          <w:sz w:val="22"/>
          <w:szCs w:val="22"/>
        </w:rPr>
        <w:t>628408, Ханты-Мансийский автономный округ – Югра, г. Сургут, ул. Университетская, д.4</w:t>
      </w:r>
      <w:r w:rsidRPr="00674B67">
        <w:rPr>
          <w:sz w:val="22"/>
          <w:szCs w:val="22"/>
        </w:rPr>
        <w:t xml:space="preserve">, фактический адрес: </w:t>
      </w:r>
      <w:r>
        <w:rPr>
          <w:sz w:val="22"/>
          <w:szCs w:val="22"/>
        </w:rPr>
        <w:t xml:space="preserve">628408, Ханты-Мансийский автономный округ – Югра, ул. Университетская, д.4 </w:t>
      </w:r>
    </w:p>
    <w:p w14:paraId="0EFFFC34" w14:textId="77777777" w:rsidR="006C2B07" w:rsidRDefault="006C2B07" w:rsidP="006C2B07">
      <w:pPr>
        <w:pStyle w:val="ae"/>
        <w:spacing w:before="0" w:beforeAutospacing="0" w:after="0" w:afterAutospacing="0"/>
        <w:jc w:val="both"/>
        <w:rPr>
          <w:b/>
          <w:spacing w:val="-6"/>
          <w:sz w:val="22"/>
          <w:szCs w:val="22"/>
          <w:u w:val="single"/>
        </w:rPr>
      </w:pPr>
    </w:p>
    <w:p w14:paraId="0D7B22F2" w14:textId="77777777" w:rsidR="006C2B07" w:rsidRPr="00715A11" w:rsidRDefault="006C2B07" w:rsidP="006C2B07">
      <w:pPr>
        <w:pStyle w:val="ae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rStyle w:val="a9"/>
          <w:spacing w:val="-6"/>
          <w:sz w:val="22"/>
          <w:szCs w:val="22"/>
        </w:rPr>
      </w:pPr>
      <w:r w:rsidRPr="00715A11">
        <w:rPr>
          <w:b/>
          <w:spacing w:val="-6"/>
          <w:sz w:val="22"/>
          <w:szCs w:val="22"/>
        </w:rPr>
        <w:t>Адрес официального сайта, на котором размещена информация об обжалуемых торгах</w:t>
      </w:r>
      <w:r w:rsidRPr="00715A11">
        <w:rPr>
          <w:spacing w:val="-6"/>
          <w:sz w:val="22"/>
          <w:szCs w:val="22"/>
        </w:rPr>
        <w:t xml:space="preserve">: </w:t>
      </w:r>
      <w:hyperlink r:id="rId7" w:history="1">
        <w:r w:rsidRPr="00715A11">
          <w:rPr>
            <w:rStyle w:val="a9"/>
            <w:spacing w:val="-6"/>
            <w:sz w:val="22"/>
            <w:szCs w:val="22"/>
            <w:lang w:val="en-US"/>
          </w:rPr>
          <w:t>www</w:t>
        </w:r>
        <w:r w:rsidRPr="00715A11">
          <w:rPr>
            <w:rStyle w:val="a9"/>
            <w:spacing w:val="-6"/>
            <w:sz w:val="22"/>
            <w:szCs w:val="22"/>
          </w:rPr>
          <w:t>.</w:t>
        </w:r>
        <w:r w:rsidRPr="00715A11">
          <w:rPr>
            <w:rStyle w:val="a9"/>
            <w:spacing w:val="-6"/>
            <w:sz w:val="22"/>
            <w:szCs w:val="22"/>
            <w:lang w:val="en-US"/>
          </w:rPr>
          <w:t>zakupki</w:t>
        </w:r>
        <w:r w:rsidRPr="00715A11">
          <w:rPr>
            <w:rStyle w:val="a9"/>
            <w:spacing w:val="-6"/>
            <w:sz w:val="22"/>
            <w:szCs w:val="22"/>
          </w:rPr>
          <w:t>.</w:t>
        </w:r>
        <w:r w:rsidRPr="00715A11">
          <w:rPr>
            <w:rStyle w:val="a9"/>
            <w:spacing w:val="-6"/>
            <w:sz w:val="22"/>
            <w:szCs w:val="22"/>
            <w:lang w:val="en-US"/>
          </w:rPr>
          <w:t>gov</w:t>
        </w:r>
        <w:r w:rsidRPr="00715A11">
          <w:rPr>
            <w:rStyle w:val="a9"/>
            <w:spacing w:val="-6"/>
            <w:sz w:val="22"/>
            <w:szCs w:val="22"/>
          </w:rPr>
          <w:t>.</w:t>
        </w:r>
        <w:r w:rsidRPr="00715A11">
          <w:rPr>
            <w:rStyle w:val="a9"/>
            <w:spacing w:val="-6"/>
            <w:sz w:val="22"/>
            <w:szCs w:val="22"/>
            <w:lang w:val="en-US"/>
          </w:rPr>
          <w:t>ru</w:t>
        </w:r>
      </w:hyperlink>
      <w:r w:rsidRPr="00715A11">
        <w:rPr>
          <w:spacing w:val="-6"/>
          <w:sz w:val="22"/>
          <w:szCs w:val="22"/>
        </w:rPr>
        <w:t xml:space="preserve">; </w:t>
      </w:r>
      <w:r w:rsidRPr="00715A11">
        <w:rPr>
          <w:iCs/>
          <w:sz w:val="22"/>
          <w:szCs w:val="22"/>
        </w:rPr>
        <w:t>копии извещения опубликованы на</w:t>
      </w:r>
      <w:r w:rsidRPr="00715A11">
        <w:rPr>
          <w:sz w:val="22"/>
          <w:szCs w:val="22"/>
        </w:rPr>
        <w:t xml:space="preserve"> сайте </w:t>
      </w:r>
      <w:r w:rsidRPr="00715A11">
        <w:rPr>
          <w:bCs/>
          <w:sz w:val="22"/>
          <w:szCs w:val="22"/>
        </w:rPr>
        <w:t>Организатора (</w:t>
      </w:r>
      <w:hyperlink r:id="rId8" w:history="1">
        <w:r w:rsidRPr="00F327E3">
          <w:rPr>
            <w:rStyle w:val="a9"/>
            <w:spacing w:val="-6"/>
            <w:sz w:val="22"/>
            <w:szCs w:val="22"/>
            <w:lang w:val="en-US"/>
          </w:rPr>
          <w:t>https</w:t>
        </w:r>
        <w:r w:rsidRPr="00F327E3">
          <w:rPr>
            <w:rStyle w:val="a9"/>
            <w:spacing w:val="-6"/>
            <w:sz w:val="22"/>
            <w:szCs w:val="22"/>
          </w:rPr>
          <w:t>://</w:t>
        </w:r>
        <w:r w:rsidRPr="00F327E3">
          <w:rPr>
            <w:rStyle w:val="a9"/>
            <w:spacing w:val="-6"/>
            <w:sz w:val="22"/>
            <w:szCs w:val="22"/>
            <w:lang w:val="en-US"/>
          </w:rPr>
          <w:t>rosseti</w:t>
        </w:r>
        <w:r w:rsidRPr="00F327E3">
          <w:rPr>
            <w:rStyle w:val="a9"/>
            <w:spacing w:val="-6"/>
            <w:sz w:val="22"/>
            <w:szCs w:val="22"/>
          </w:rPr>
          <w:t>.</w:t>
        </w:r>
        <w:r w:rsidRPr="00F327E3">
          <w:rPr>
            <w:rStyle w:val="a9"/>
            <w:spacing w:val="-6"/>
            <w:sz w:val="22"/>
            <w:szCs w:val="22"/>
            <w:lang w:val="en-US"/>
          </w:rPr>
          <w:t>roseltorg</w:t>
        </w:r>
        <w:r w:rsidRPr="00F327E3">
          <w:rPr>
            <w:rStyle w:val="a9"/>
            <w:spacing w:val="-6"/>
            <w:sz w:val="22"/>
            <w:szCs w:val="22"/>
          </w:rPr>
          <w:t>.</w:t>
        </w:r>
        <w:proofErr w:type="spellStart"/>
        <w:r w:rsidRPr="00F327E3">
          <w:rPr>
            <w:rStyle w:val="a9"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715A11">
        <w:rPr>
          <w:rStyle w:val="a9"/>
          <w:spacing w:val="-6"/>
        </w:rPr>
        <w:t>)</w:t>
      </w:r>
    </w:p>
    <w:p w14:paraId="47F85F67" w14:textId="77777777" w:rsidR="006C2B07" w:rsidRPr="00715A11" w:rsidRDefault="006C2B07" w:rsidP="006C2B07">
      <w:pPr>
        <w:pStyle w:val="ae"/>
        <w:numPr>
          <w:ilvl w:val="0"/>
          <w:numId w:val="1"/>
        </w:numPr>
        <w:ind w:hanging="720"/>
        <w:jc w:val="both"/>
        <w:rPr>
          <w:spacing w:val="-6"/>
          <w:sz w:val="22"/>
          <w:szCs w:val="22"/>
        </w:rPr>
      </w:pPr>
      <w:r w:rsidRPr="00715A11">
        <w:rPr>
          <w:b/>
          <w:sz w:val="22"/>
          <w:szCs w:val="22"/>
        </w:rPr>
        <w:t xml:space="preserve">Номер извещения о торгах: </w:t>
      </w:r>
      <w:r w:rsidRPr="00715A11">
        <w:rPr>
          <w:sz w:val="22"/>
          <w:szCs w:val="22"/>
        </w:rPr>
        <w:t>№</w:t>
      </w:r>
      <w:r>
        <w:rPr>
          <w:sz w:val="22"/>
          <w:szCs w:val="22"/>
        </w:rPr>
        <w:t xml:space="preserve"> 3</w:t>
      </w:r>
      <w:r>
        <w:rPr>
          <w:sz w:val="22"/>
          <w:szCs w:val="22"/>
          <w:lang w:val="en-US"/>
        </w:rPr>
        <w:t>2009221947</w:t>
      </w:r>
      <w:r>
        <w:rPr>
          <w:sz w:val="22"/>
          <w:szCs w:val="22"/>
        </w:rPr>
        <w:t xml:space="preserve">  </w:t>
      </w:r>
    </w:p>
    <w:p w14:paraId="1E70C2D2" w14:textId="77777777" w:rsidR="006C2B07" w:rsidRPr="00F92B1E" w:rsidRDefault="006C2B07" w:rsidP="006C2B07">
      <w:pPr>
        <w:pStyle w:val="ae"/>
        <w:numPr>
          <w:ilvl w:val="0"/>
          <w:numId w:val="1"/>
        </w:numPr>
        <w:ind w:hanging="720"/>
        <w:jc w:val="both"/>
        <w:rPr>
          <w:spacing w:val="-6"/>
          <w:sz w:val="22"/>
          <w:szCs w:val="22"/>
        </w:rPr>
      </w:pPr>
      <w:bookmarkStart w:id="0" w:name="_Ref303323780"/>
      <w:r w:rsidRPr="00F92B1E">
        <w:rPr>
          <w:b/>
          <w:iCs/>
          <w:sz w:val="22"/>
          <w:szCs w:val="22"/>
        </w:rPr>
        <w:t xml:space="preserve">Предмет </w:t>
      </w:r>
      <w:bookmarkEnd w:id="0"/>
      <w:r w:rsidRPr="00F92B1E">
        <w:rPr>
          <w:b/>
          <w:iCs/>
          <w:sz w:val="22"/>
          <w:szCs w:val="22"/>
        </w:rPr>
        <w:t>Закупки</w:t>
      </w:r>
      <w:r w:rsidRPr="00F92B1E">
        <w:rPr>
          <w:iCs/>
          <w:sz w:val="22"/>
          <w:szCs w:val="22"/>
        </w:rPr>
        <w:t xml:space="preserve">: Конкурс в электронной форме на право заключения договора на </w:t>
      </w:r>
      <w:r>
        <w:rPr>
          <w:iCs/>
          <w:sz w:val="22"/>
          <w:szCs w:val="22"/>
        </w:rPr>
        <w:t xml:space="preserve">выполнение проектно-изыскательских работ по реконструкции ПС 110/35/6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 xml:space="preserve"> Факел (ОРУ-110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 xml:space="preserve">, ОРУ-35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 xml:space="preserve">, КРУН-6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>, устройств РЗА, АСУ ТП для целей телеуправления оборудованием из ДЦ АО «СО ЕЭС» и филиала АО «</w:t>
      </w:r>
      <w:proofErr w:type="spellStart"/>
      <w:r>
        <w:rPr>
          <w:iCs/>
          <w:sz w:val="22"/>
          <w:szCs w:val="22"/>
        </w:rPr>
        <w:t>Россети</w:t>
      </w:r>
      <w:proofErr w:type="spellEnd"/>
      <w:r>
        <w:rPr>
          <w:iCs/>
          <w:sz w:val="22"/>
          <w:szCs w:val="22"/>
        </w:rPr>
        <w:t xml:space="preserve"> Тюмень» Нижневартовские электрические сети </w:t>
      </w:r>
    </w:p>
    <w:p w14:paraId="66EEA1F1" w14:textId="77777777" w:rsidR="006C2B07" w:rsidRPr="00F92B1E" w:rsidRDefault="006C2B07" w:rsidP="006C2B07">
      <w:pPr>
        <w:pStyle w:val="ae"/>
        <w:numPr>
          <w:ilvl w:val="0"/>
          <w:numId w:val="1"/>
        </w:numPr>
        <w:ind w:hanging="720"/>
        <w:jc w:val="both"/>
        <w:rPr>
          <w:spacing w:val="-6"/>
          <w:sz w:val="22"/>
          <w:szCs w:val="22"/>
        </w:rPr>
      </w:pPr>
      <w:r w:rsidRPr="00F92B1E">
        <w:rPr>
          <w:b/>
          <w:spacing w:val="-6"/>
          <w:sz w:val="22"/>
          <w:szCs w:val="22"/>
        </w:rPr>
        <w:t>Дата опубликования извещения о проведении конкурса:</w:t>
      </w:r>
      <w:r w:rsidRPr="00F92B1E">
        <w:rPr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13</w:t>
      </w:r>
      <w:r w:rsidRPr="00F92B1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08</w:t>
      </w:r>
      <w:r w:rsidRPr="00F92B1E"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>20</w:t>
      </w:r>
      <w:r w:rsidRPr="00F92B1E">
        <w:rPr>
          <w:b/>
          <w:bCs/>
          <w:sz w:val="22"/>
          <w:szCs w:val="22"/>
        </w:rPr>
        <w:t xml:space="preserve"> </w:t>
      </w:r>
    </w:p>
    <w:p w14:paraId="6BC78878" w14:textId="77777777" w:rsidR="006C2B07" w:rsidRPr="00715A11" w:rsidRDefault="006C2B07" w:rsidP="006C2B07">
      <w:pPr>
        <w:pStyle w:val="ae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pacing w:val="-6"/>
          <w:sz w:val="22"/>
          <w:szCs w:val="22"/>
        </w:rPr>
      </w:pPr>
      <w:r w:rsidRPr="00715A11">
        <w:rPr>
          <w:b/>
          <w:spacing w:val="-6"/>
          <w:sz w:val="22"/>
          <w:szCs w:val="22"/>
        </w:rPr>
        <w:t xml:space="preserve">Обжалуемые </w:t>
      </w:r>
      <w:r w:rsidRPr="00816966">
        <w:rPr>
          <w:b/>
          <w:spacing w:val="-6"/>
          <w:sz w:val="22"/>
          <w:szCs w:val="22"/>
        </w:rPr>
        <w:t xml:space="preserve">действия </w:t>
      </w:r>
      <w:r>
        <w:rPr>
          <w:b/>
          <w:spacing w:val="-6"/>
          <w:sz w:val="22"/>
          <w:szCs w:val="22"/>
        </w:rPr>
        <w:t>Организатора</w:t>
      </w:r>
      <w:r w:rsidRPr="00816966">
        <w:rPr>
          <w:spacing w:val="-6"/>
          <w:sz w:val="22"/>
          <w:szCs w:val="22"/>
        </w:rPr>
        <w:t>: неправомерн</w:t>
      </w:r>
      <w:r>
        <w:rPr>
          <w:spacing w:val="-6"/>
          <w:sz w:val="22"/>
          <w:szCs w:val="22"/>
        </w:rPr>
        <w:t>ый отказ Организатора</w:t>
      </w:r>
      <w:r w:rsidRPr="00715A11">
        <w:rPr>
          <w:spacing w:val="-6"/>
          <w:sz w:val="22"/>
          <w:szCs w:val="22"/>
        </w:rPr>
        <w:t xml:space="preserve"> о</w:t>
      </w:r>
      <w:r>
        <w:rPr>
          <w:spacing w:val="-6"/>
          <w:sz w:val="22"/>
          <w:szCs w:val="22"/>
        </w:rPr>
        <w:t xml:space="preserve">т участия в конкурсе Участника на предмет соответствия требованиям, установленным Документацией о закупке  </w:t>
      </w:r>
    </w:p>
    <w:p w14:paraId="60CB4F57" w14:textId="77777777" w:rsidR="006C2B07" w:rsidRDefault="006C2B07" w:rsidP="006C2B07">
      <w:pPr>
        <w:pStyle w:val="ae"/>
        <w:spacing w:before="0" w:beforeAutospacing="0" w:after="0" w:afterAutospacing="0"/>
        <w:ind w:firstLine="851"/>
        <w:contextualSpacing/>
        <w:jc w:val="both"/>
        <w:rPr>
          <w:b/>
          <w:spacing w:val="-6"/>
          <w:sz w:val="22"/>
          <w:szCs w:val="22"/>
        </w:rPr>
      </w:pPr>
    </w:p>
    <w:p w14:paraId="72AF9E3C" w14:textId="77777777" w:rsidR="006C2B07" w:rsidRPr="008262F1" w:rsidRDefault="006C2B07" w:rsidP="006C2B07">
      <w:pPr>
        <w:pStyle w:val="ae"/>
        <w:spacing w:before="0" w:beforeAutospacing="0" w:after="0" w:afterAutospacing="0"/>
        <w:ind w:firstLine="851"/>
        <w:contextualSpacing/>
        <w:jc w:val="both"/>
        <w:rPr>
          <w:b/>
          <w:spacing w:val="-6"/>
          <w:sz w:val="22"/>
          <w:szCs w:val="22"/>
        </w:rPr>
      </w:pPr>
      <w:r w:rsidRPr="006702C1">
        <w:rPr>
          <w:b/>
          <w:spacing w:val="-6"/>
          <w:sz w:val="22"/>
          <w:szCs w:val="22"/>
        </w:rPr>
        <w:t>Доводы жалобы:</w:t>
      </w:r>
    </w:p>
    <w:p w14:paraId="565657A3" w14:textId="77777777" w:rsidR="006C2B07" w:rsidRPr="00985D1A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262F1">
        <w:rPr>
          <w:sz w:val="22"/>
          <w:szCs w:val="22"/>
        </w:rPr>
        <w:t>13</w:t>
      </w:r>
      <w:r w:rsidRPr="0017082F">
        <w:rPr>
          <w:sz w:val="22"/>
          <w:szCs w:val="22"/>
        </w:rPr>
        <w:t>.</w:t>
      </w:r>
      <w:r w:rsidRPr="008262F1">
        <w:rPr>
          <w:sz w:val="22"/>
          <w:szCs w:val="22"/>
        </w:rPr>
        <w:t>08</w:t>
      </w:r>
      <w:r w:rsidRPr="0017082F">
        <w:rPr>
          <w:sz w:val="22"/>
          <w:szCs w:val="22"/>
        </w:rPr>
        <w:t>.20</w:t>
      </w:r>
      <w:r w:rsidRPr="008262F1">
        <w:rPr>
          <w:sz w:val="22"/>
          <w:szCs w:val="22"/>
        </w:rPr>
        <w:t>2</w:t>
      </w:r>
      <w:r w:rsidRPr="000C017F">
        <w:rPr>
          <w:sz w:val="22"/>
          <w:szCs w:val="22"/>
        </w:rPr>
        <w:t>0</w:t>
      </w:r>
      <w:r w:rsidRPr="0017082F">
        <w:rPr>
          <w:sz w:val="22"/>
          <w:szCs w:val="22"/>
        </w:rPr>
        <w:t xml:space="preserve"> года на единой электронной торговой площадке (далее - ЭТП) по адресу </w:t>
      </w:r>
      <w:hyperlink r:id="rId9" w:history="1">
        <w:r w:rsidRPr="002A5D93">
          <w:rPr>
            <w:rStyle w:val="a9"/>
            <w:sz w:val="22"/>
            <w:szCs w:val="22"/>
          </w:rPr>
          <w:t>https://r</w:t>
        </w:r>
        <w:proofErr w:type="spellStart"/>
        <w:r w:rsidRPr="002A5D93">
          <w:rPr>
            <w:rStyle w:val="a9"/>
            <w:sz w:val="22"/>
            <w:szCs w:val="22"/>
            <w:lang w:val="en-US"/>
          </w:rPr>
          <w:t>osseti</w:t>
        </w:r>
        <w:proofErr w:type="spellEnd"/>
        <w:r w:rsidRPr="002A5D93">
          <w:rPr>
            <w:rStyle w:val="a9"/>
            <w:sz w:val="22"/>
            <w:szCs w:val="22"/>
          </w:rPr>
          <w:t>.roseltorg.ru</w:t>
        </w:r>
      </w:hyperlink>
      <w:r w:rsidRPr="0017082F">
        <w:rPr>
          <w:sz w:val="22"/>
          <w:szCs w:val="22"/>
        </w:rPr>
        <w:t xml:space="preserve"> </w:t>
      </w:r>
      <w:r w:rsidRPr="0017082F">
        <w:rPr>
          <w:bCs/>
          <w:sz w:val="22"/>
          <w:szCs w:val="22"/>
        </w:rPr>
        <w:t>(на ЭТП № 3</w:t>
      </w:r>
      <w:r w:rsidRPr="000C017F">
        <w:rPr>
          <w:bCs/>
          <w:sz w:val="22"/>
          <w:szCs w:val="22"/>
        </w:rPr>
        <w:t>2009221947</w:t>
      </w:r>
      <w:r w:rsidRPr="0017082F">
        <w:rPr>
          <w:bCs/>
          <w:sz w:val="22"/>
          <w:szCs w:val="22"/>
        </w:rPr>
        <w:t xml:space="preserve"> </w:t>
      </w:r>
      <w:r w:rsidRPr="0017082F">
        <w:rPr>
          <w:sz w:val="22"/>
          <w:szCs w:val="22"/>
        </w:rPr>
        <w:t xml:space="preserve">была размещена Информация о проведении </w:t>
      </w:r>
      <w:r>
        <w:rPr>
          <w:sz w:val="22"/>
          <w:szCs w:val="22"/>
        </w:rPr>
        <w:t>Конкурса</w:t>
      </w:r>
      <w:r w:rsidRPr="0017082F">
        <w:rPr>
          <w:sz w:val="22"/>
          <w:szCs w:val="22"/>
        </w:rPr>
        <w:t xml:space="preserve"> в электронной форме на право заключения договора на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выполнение проектно-</w:t>
      </w:r>
      <w:r>
        <w:rPr>
          <w:iCs/>
          <w:sz w:val="22"/>
          <w:szCs w:val="22"/>
        </w:rPr>
        <w:lastRenderedPageBreak/>
        <w:t xml:space="preserve">изыскательских работ по реконструкции ПС 110/35/6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 xml:space="preserve"> Факел (ОРУ-110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 xml:space="preserve">, ОРУ-35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 xml:space="preserve">, КРУН-6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>, устройств РЗА, АСУ ТП для целей телеуправления оборудованием из ДЦ АО «СО ЕЭС» и филиала АО «</w:t>
      </w:r>
      <w:proofErr w:type="spellStart"/>
      <w:r>
        <w:rPr>
          <w:iCs/>
          <w:sz w:val="22"/>
          <w:szCs w:val="22"/>
        </w:rPr>
        <w:t>Россети</w:t>
      </w:r>
      <w:proofErr w:type="spellEnd"/>
      <w:r>
        <w:rPr>
          <w:iCs/>
          <w:sz w:val="22"/>
          <w:szCs w:val="22"/>
        </w:rPr>
        <w:t xml:space="preserve"> Тюмень» Нижневартовские электрические сети (далее – Конкурс)</w:t>
      </w:r>
    </w:p>
    <w:p w14:paraId="496CDB29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iCs/>
          <w:sz w:val="22"/>
          <w:szCs w:val="22"/>
        </w:rPr>
      </w:pPr>
      <w:r w:rsidRPr="0017082F">
        <w:rPr>
          <w:sz w:val="22"/>
          <w:szCs w:val="22"/>
        </w:rPr>
        <w:t xml:space="preserve">По результатам рассмотрения заявок участников был опубликован Протокол </w:t>
      </w:r>
      <w:r>
        <w:rPr>
          <w:sz w:val="22"/>
          <w:szCs w:val="22"/>
        </w:rPr>
        <w:t xml:space="preserve">заседания комиссии по рассмотрению заявок Участников закупки Конкурса в электронной форме на право заключения договора на </w:t>
      </w:r>
      <w:r>
        <w:rPr>
          <w:iCs/>
          <w:sz w:val="22"/>
          <w:szCs w:val="22"/>
        </w:rPr>
        <w:t xml:space="preserve">выполнение проектно-изыскательских работ по реконструкции ПС 110/35/6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 xml:space="preserve"> Факел (ОРУ-110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 xml:space="preserve">, ОРУ-35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 xml:space="preserve">, КРУН-6 </w:t>
      </w:r>
      <w:proofErr w:type="spellStart"/>
      <w:r>
        <w:rPr>
          <w:iCs/>
          <w:sz w:val="22"/>
          <w:szCs w:val="22"/>
        </w:rPr>
        <w:t>кВ</w:t>
      </w:r>
      <w:proofErr w:type="spellEnd"/>
      <w:r>
        <w:rPr>
          <w:iCs/>
          <w:sz w:val="22"/>
          <w:szCs w:val="22"/>
        </w:rPr>
        <w:t>, устройств РЗА, АСУ ТП для целей телеуправления оборудованием из ДЦ АО «СО ЕЭС» и филиала АО «</w:t>
      </w:r>
      <w:proofErr w:type="spellStart"/>
      <w:r>
        <w:rPr>
          <w:iCs/>
          <w:sz w:val="22"/>
          <w:szCs w:val="22"/>
        </w:rPr>
        <w:t>Россети</w:t>
      </w:r>
      <w:proofErr w:type="spellEnd"/>
      <w:r>
        <w:rPr>
          <w:iCs/>
          <w:sz w:val="22"/>
          <w:szCs w:val="22"/>
        </w:rPr>
        <w:t xml:space="preserve"> Тюмень» Нижневартовские электрические сети от 13.08.2020 № 32009221947/2020.0234-2 (далее – Протокол). </w:t>
      </w:r>
    </w:p>
    <w:p w14:paraId="702090A7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Протоколе заседания закупочной комиссии участников конкурса было отказано Участнику – ООО «СМАРТЭЛ» по причине не соответствия требованиям, установленным Документацией о закупке, а именно: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6"/>
        <w:gridCol w:w="1482"/>
        <w:gridCol w:w="1642"/>
        <w:gridCol w:w="1142"/>
        <w:gridCol w:w="4445"/>
      </w:tblGrid>
      <w:tr w:rsidR="006C2B07" w:rsidRPr="00FC328B" w14:paraId="4B9FBCFF" w14:textId="77777777" w:rsidTr="0078170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51ED" w14:textId="77777777" w:rsidR="006C2B07" w:rsidRPr="00FC328B" w:rsidRDefault="006C2B07" w:rsidP="00781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NewRomanPS-BoldMT" w:eastAsia="Times New Roman" w:hAnsi="TimesNewRomanPS-BoldMT"/>
                <w:b/>
                <w:bCs/>
                <w:color w:val="000000"/>
                <w:sz w:val="14"/>
                <w:szCs w:val="14"/>
                <w:lang w:eastAsia="ru-RU"/>
              </w:rPr>
              <w:t>Порядковый</w:t>
            </w:r>
            <w:r w:rsidRPr="00FC328B">
              <w:rPr>
                <w:rFonts w:ascii="TimesNewRomanPS-BoldMT" w:eastAsia="Times New Roman" w:hAnsi="TimesNewRomanPS-BoldMT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номер на ЕЭТП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C34C" w14:textId="77777777" w:rsidR="006C2B07" w:rsidRPr="00FC328B" w:rsidRDefault="006C2B07" w:rsidP="00781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NewRomanPS-BoldMT" w:eastAsia="Times New Roman" w:hAnsi="TimesNewRomanPS-BoldMT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участника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F80E" w14:textId="77777777" w:rsidR="006C2B07" w:rsidRPr="00FC328B" w:rsidRDefault="006C2B07" w:rsidP="00781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NewRomanPS-BoldMT" w:eastAsia="Times New Roman" w:hAnsi="TimesNewRomanPS-BoldMT"/>
                <w:b/>
                <w:bCs/>
                <w:color w:val="000000"/>
                <w:sz w:val="14"/>
                <w:szCs w:val="14"/>
                <w:lang w:eastAsia="ru-RU"/>
              </w:rPr>
              <w:t xml:space="preserve">Дата и время регистрации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E276" w14:textId="77777777" w:rsidR="006C2B07" w:rsidRPr="00FC328B" w:rsidRDefault="006C2B07" w:rsidP="00781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NewRomanPS-BoldMT" w:eastAsia="Times New Roman" w:hAnsi="TimesNewRomanPS-BoldMT"/>
                <w:b/>
                <w:bCs/>
                <w:color w:val="000000"/>
                <w:sz w:val="14"/>
                <w:szCs w:val="14"/>
                <w:lang w:eastAsia="ru-RU"/>
              </w:rPr>
              <w:t>Решение о допуске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BD9B" w14:textId="77777777" w:rsidR="006C2B07" w:rsidRPr="00FC328B" w:rsidRDefault="006C2B07" w:rsidP="00781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NewRomanPS-BoldMT" w:eastAsia="Times New Roman" w:hAnsi="TimesNewRomanPS-BoldMT"/>
                <w:b/>
                <w:bCs/>
                <w:color w:val="000000"/>
                <w:sz w:val="14"/>
                <w:szCs w:val="14"/>
                <w:lang w:eastAsia="ru-RU"/>
              </w:rPr>
              <w:t>Основание для решения</w:t>
            </w:r>
          </w:p>
        </w:tc>
      </w:tr>
      <w:tr w:rsidR="006C2B07" w:rsidRPr="00FC328B" w14:paraId="7094FDE0" w14:textId="77777777" w:rsidTr="0078170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6CBC" w14:textId="77777777" w:rsidR="006C2B07" w:rsidRPr="00FC328B" w:rsidRDefault="006C2B07" w:rsidP="0078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32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2" w:type="dxa"/>
            <w:vAlign w:val="center"/>
          </w:tcPr>
          <w:p w14:paraId="25B249EE" w14:textId="77777777" w:rsidR="006C2B07" w:rsidRPr="00FC328B" w:rsidRDefault="006C2B07" w:rsidP="0078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32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«СМАРТЭЛ»</w:t>
            </w:r>
          </w:p>
        </w:tc>
        <w:tc>
          <w:tcPr>
            <w:tcW w:w="1642" w:type="dxa"/>
            <w:vAlign w:val="center"/>
          </w:tcPr>
          <w:p w14:paraId="43CAFCF0" w14:textId="77777777" w:rsidR="006C2B07" w:rsidRDefault="006C2B07" w:rsidP="0078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32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20.06.2020 13:19</w:t>
            </w:r>
          </w:p>
          <w:p w14:paraId="5D5655FB" w14:textId="77777777" w:rsidR="006C2B07" w:rsidRPr="00FC328B" w:rsidRDefault="006C2B07" w:rsidP="0078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MSK+03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:00)</w:t>
            </w:r>
          </w:p>
        </w:tc>
        <w:tc>
          <w:tcPr>
            <w:tcW w:w="1142" w:type="dxa"/>
            <w:vAlign w:val="center"/>
          </w:tcPr>
          <w:p w14:paraId="542D735F" w14:textId="77777777" w:rsidR="006C2B07" w:rsidRPr="00FC328B" w:rsidRDefault="006C2B07" w:rsidP="007817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32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отклонить</w:t>
            </w:r>
          </w:p>
        </w:tc>
        <w:tc>
          <w:tcPr>
            <w:tcW w:w="4445" w:type="dxa"/>
            <w:vAlign w:val="center"/>
          </w:tcPr>
          <w:p w14:paraId="6EAFE0A5" w14:textId="77777777" w:rsidR="006C2B07" w:rsidRPr="00FC328B" w:rsidRDefault="006C2B07" w:rsidP="0078170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FC328B">
              <w:rPr>
                <w:rStyle w:val="fontstyle01"/>
                <w:sz w:val="18"/>
                <w:szCs w:val="18"/>
              </w:rPr>
              <w:t>После рассмотрения заявки ООО «СМАРТЭЛ» предлагается отклонить заявку участника на основании п. 5.3.4.б)</w:t>
            </w:r>
            <w:r w:rsidRPr="00FC328B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C328B">
              <w:rPr>
                <w:rStyle w:val="fontstyle01"/>
                <w:sz w:val="18"/>
                <w:szCs w:val="18"/>
              </w:rPr>
              <w:t>документации о закупке- заявка участника не соответствует требованиям, установленным документацией о</w:t>
            </w:r>
            <w:r w:rsidRPr="00FC328B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C328B">
              <w:rPr>
                <w:rStyle w:val="fontstyle01"/>
                <w:sz w:val="18"/>
                <w:szCs w:val="18"/>
              </w:rPr>
              <w:t>закупке, в том числе к форме, составу, порядку оформления необходимых сведений и документов, а именно:</w:t>
            </w:r>
            <w:r w:rsidRPr="00FC328B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C328B">
              <w:rPr>
                <w:rStyle w:val="fontstyle01"/>
                <w:sz w:val="18"/>
                <w:szCs w:val="18"/>
              </w:rPr>
              <w:t>несоответствие п.13 приложения №3 к документации о закупке - Наличие за последние 12 месяцев до даты</w:t>
            </w:r>
            <w:r w:rsidRPr="00FC328B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C328B">
              <w:rPr>
                <w:rStyle w:val="fontstyle01"/>
                <w:sz w:val="18"/>
                <w:szCs w:val="18"/>
              </w:rPr>
              <w:t>размещения извещения о закупке вступивших в законную силу судебных актов, подтверждающих неисполнение</w:t>
            </w:r>
            <w:r w:rsidRPr="00FC328B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C328B">
              <w:rPr>
                <w:rStyle w:val="fontstyle01"/>
                <w:sz w:val="18"/>
                <w:szCs w:val="18"/>
              </w:rPr>
              <w:t>или ненадлежащее исполнение Членом коллективного Участника закупки договорных обязательств.</w:t>
            </w:r>
          </w:p>
          <w:p w14:paraId="6C4A11AD" w14:textId="77777777" w:rsidR="006C2B07" w:rsidRPr="00FC328B" w:rsidRDefault="006C2B07" w:rsidP="007817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EDC6719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14:paraId="086BF324" w14:textId="77777777" w:rsidR="006C2B07" w:rsidRPr="00612315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требованиям п.13 Приложения №3 к Документации о закупке «Деловая репутация участника» -  </w:t>
      </w:r>
      <w:r w:rsidRPr="00612315">
        <w:rPr>
          <w:sz w:val="22"/>
          <w:szCs w:val="22"/>
        </w:rPr>
        <w:t xml:space="preserve">Декларация участника о своевременном и полном исполнении договоров, ранее заключенных с Заказчиком (его филиалами, ДО, взаимозависимыми обществами) или иными юридическими лицами </w:t>
      </w:r>
      <w:r>
        <w:rPr>
          <w:sz w:val="22"/>
          <w:szCs w:val="22"/>
        </w:rPr>
        <w:t xml:space="preserve">предоставляется </w:t>
      </w:r>
      <w:r w:rsidRPr="00612315">
        <w:rPr>
          <w:b/>
          <w:sz w:val="22"/>
          <w:szCs w:val="22"/>
          <w:u w:val="single"/>
        </w:rPr>
        <w:t>в свободной форме</w:t>
      </w:r>
      <w:r>
        <w:rPr>
          <w:sz w:val="22"/>
          <w:szCs w:val="22"/>
        </w:rPr>
        <w:t xml:space="preserve">. </w:t>
      </w:r>
    </w:p>
    <w:p w14:paraId="305B6360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14:paraId="3D0035AA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Участником – ООО «СМАРТЭЛ» был предоставлен полный пакет документов, среди которых была предоставлена и Декларация участника о своевременном и полном исполнении договоров, заполненная </w:t>
      </w:r>
      <w:r w:rsidRPr="00E23D56">
        <w:rPr>
          <w:b/>
          <w:sz w:val="22"/>
          <w:szCs w:val="22"/>
          <w:u w:val="single"/>
        </w:rPr>
        <w:t>в свободной форме</w:t>
      </w:r>
      <w:r>
        <w:rPr>
          <w:sz w:val="22"/>
          <w:szCs w:val="22"/>
        </w:rPr>
        <w:t xml:space="preserve">, что соответствует требованиям п.13 Приложения №3 о закупке. </w:t>
      </w:r>
    </w:p>
    <w:p w14:paraId="4C1781CA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Организатором Конкурса была проведена переторжка. На сайте опубликован Протокол проведения переторжки от 14.08.2020г. </w:t>
      </w:r>
    </w:p>
    <w:p w14:paraId="3CDB03B7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Однако, Участник ООО «СМАРТЭЛ» </w:t>
      </w:r>
      <w:r w:rsidRPr="008825DA">
        <w:rPr>
          <w:b/>
          <w:sz w:val="22"/>
          <w:szCs w:val="22"/>
        </w:rPr>
        <w:t>не был допущен до процедуры переторжки</w:t>
      </w:r>
      <w:r>
        <w:rPr>
          <w:sz w:val="22"/>
          <w:szCs w:val="22"/>
        </w:rPr>
        <w:t xml:space="preserve">. </w:t>
      </w:r>
    </w:p>
    <w:p w14:paraId="392A5B72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</w:t>
      </w:r>
      <w:r w:rsidRPr="009912C3">
        <w:rPr>
          <w:b/>
          <w:sz w:val="22"/>
          <w:szCs w:val="22"/>
        </w:rPr>
        <w:t>18.08.2020</w:t>
      </w:r>
      <w:r>
        <w:rPr>
          <w:sz w:val="22"/>
          <w:szCs w:val="22"/>
        </w:rPr>
        <w:t xml:space="preserve"> опубликован Протокол заседания комиссии о подведении итогов по закупке № 32009221947/2020.0234-3 в котором объявлен победитель Конкурса на право заключения договора с Организатором Конкурса. </w:t>
      </w:r>
    </w:p>
    <w:p w14:paraId="290307B2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Таким образом, </w:t>
      </w:r>
      <w:r w:rsidRPr="0017082F">
        <w:rPr>
          <w:sz w:val="22"/>
          <w:szCs w:val="22"/>
        </w:rPr>
        <w:t xml:space="preserve">Заявитель полагает, что при формировании и опубликовании указанного Протокола Организатором </w:t>
      </w:r>
      <w:r>
        <w:rPr>
          <w:sz w:val="22"/>
          <w:szCs w:val="22"/>
        </w:rPr>
        <w:t>Конкурса</w:t>
      </w:r>
      <w:r w:rsidRPr="0017082F">
        <w:rPr>
          <w:sz w:val="22"/>
          <w:szCs w:val="22"/>
        </w:rPr>
        <w:t xml:space="preserve"> были допущены существенные нарушения требований Федерального закона от 18.07.2011 № 223-ФЗ «О закупках товаров, работ, услуг отдельными видами юридических лиц» (далее также Закон о закупках), а также порядка осуществления закупки, содержащегося в утвержденном и размещенном в единой информационной системе положении о закупке Заказчика</w:t>
      </w:r>
      <w:r>
        <w:rPr>
          <w:sz w:val="22"/>
          <w:szCs w:val="22"/>
        </w:rPr>
        <w:t xml:space="preserve">. </w:t>
      </w:r>
    </w:p>
    <w:p w14:paraId="744B04FD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17082F">
        <w:rPr>
          <w:sz w:val="22"/>
          <w:szCs w:val="22"/>
        </w:rPr>
        <w:t xml:space="preserve"> </w:t>
      </w:r>
      <w:r w:rsidRPr="00E23D56">
        <w:rPr>
          <w:sz w:val="22"/>
          <w:szCs w:val="22"/>
        </w:rPr>
        <w:t xml:space="preserve">В порядке п. 1 ч. 10 ст. 3 Федерального закона от 18.07.2011 №223-ФЗ «О закупках товаров, работ, услуг отдельными видами юридических лиц» любой участник закупки вправе обжаловать в антимонопольном органе в порядке, установленном статьей 18.1 Федерального Закона от 26.07.2006 №135-ФЗ «О защите конкуренции»,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</w:t>
      </w:r>
      <w:r w:rsidRPr="00E23D56">
        <w:rPr>
          <w:sz w:val="22"/>
          <w:szCs w:val="22"/>
        </w:rPr>
        <w:lastRenderedPageBreak/>
        <w:t>(бездействие) нарушают права и законные интересы участника закупки. Обжалование осуществляется в случае осуществления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14:paraId="7D0B4921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6229B">
        <w:rPr>
          <w:sz w:val="22"/>
          <w:szCs w:val="22"/>
        </w:rPr>
        <w:t xml:space="preserve">Согласно п. 1 ч. 1 ст. 18.1 Федерального Закона от 26.07.2006 №135-ФЗ «О защите конкуренции», в соответствии с правилами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</w:t>
      </w:r>
      <w:hyperlink r:id="rId10" w:history="1">
        <w:r w:rsidRPr="0056229B">
          <w:rPr>
            <w:sz w:val="22"/>
            <w:szCs w:val="22"/>
          </w:rPr>
          <w:t>законодательством</w:t>
        </w:r>
      </w:hyperlink>
      <w:r w:rsidRPr="0056229B">
        <w:rPr>
          <w:sz w:val="22"/>
          <w:szCs w:val="22"/>
        </w:rPr>
        <w:t xml:space="preserve"> Российской Федерации, признаны несостоявшимися, а также при организации и проведении закупок в соответствии с Федеральным </w:t>
      </w:r>
      <w:hyperlink r:id="rId11" w:history="1">
        <w:r w:rsidRPr="0056229B">
          <w:rPr>
            <w:sz w:val="22"/>
            <w:szCs w:val="22"/>
          </w:rPr>
          <w:t>законом</w:t>
        </w:r>
      </w:hyperlink>
      <w:r w:rsidRPr="0056229B">
        <w:rPr>
          <w:sz w:val="22"/>
          <w:szCs w:val="22"/>
        </w:rPr>
        <w:t xml:space="preserve"> от 18 июля 2011 года №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12" w:history="1">
        <w:r w:rsidRPr="0056229B">
          <w:rPr>
            <w:sz w:val="22"/>
            <w:szCs w:val="22"/>
          </w:rPr>
          <w:t>законодательством</w:t>
        </w:r>
      </w:hyperlink>
      <w:r w:rsidRPr="0056229B">
        <w:rPr>
          <w:sz w:val="22"/>
          <w:szCs w:val="22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  </w:t>
      </w:r>
    </w:p>
    <w:p w14:paraId="3501747F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6229B">
        <w:rPr>
          <w:sz w:val="22"/>
          <w:szCs w:val="22"/>
        </w:rPr>
        <w:t xml:space="preserve">В связи с тем, что настоящая жалоба подана на действия организатора при проведении закупок в соответствии с Федеральным </w:t>
      </w:r>
      <w:hyperlink r:id="rId13" w:history="1">
        <w:r w:rsidRPr="0056229B">
          <w:rPr>
            <w:sz w:val="22"/>
            <w:szCs w:val="22"/>
          </w:rPr>
          <w:t>законом</w:t>
        </w:r>
      </w:hyperlink>
      <w:r w:rsidRPr="0056229B">
        <w:rPr>
          <w:sz w:val="22"/>
          <w:szCs w:val="22"/>
        </w:rPr>
        <w:t xml:space="preserve"> от 18 июля 2011 года № 223-ФЗ "О закупках товаров, работ, услуг отдельными видами юридических лиц", выразившиеся в ограничении или устранении конкуренции при осуществлении закупок товаров, указанная жалоба должна рассматриваться по правилам ст. 18.1 Федерального Закона от 26.07.2006 №135-ФЗ «О защите конкуренции».</w:t>
      </w:r>
    </w:p>
    <w:p w14:paraId="13DEE935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6229B">
        <w:rPr>
          <w:sz w:val="22"/>
          <w:szCs w:val="22"/>
        </w:rPr>
        <w:t>Согласно ч. 11 ст. 18.1 Федерального Закона от 26.07.2006 №135-ФЗ «О защите конкуренции»,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органа, направляет заявителю, организатору торгов, оператору электронной площадки, в конкурсную или аукционную комиссию, уполномоченный орган и (или) организацию, осуществляющую эксплуатацию сетей, уведомление о поступлении жалобы и о приостановлении торгов до рассмотрения жалобы по существу (далее в настоящей статье - уведомление).</w:t>
      </w:r>
    </w:p>
    <w:p w14:paraId="69A54B27" w14:textId="77777777" w:rsidR="006C2B07" w:rsidRPr="0056229B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6229B">
        <w:rPr>
          <w:sz w:val="22"/>
          <w:szCs w:val="22"/>
        </w:rPr>
        <w:t xml:space="preserve">На основании ч. 20 ст. 18.1 Федерального Закона от 26.07.2006 № 135-ФЗ «О защите конкуренции»,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несостоявшимися, нарушений порядка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строительства) принимает решение о необходимости выдачи предписания, предусмотренного </w:t>
      </w:r>
      <w:hyperlink r:id="rId14" w:history="1">
        <w:r w:rsidRPr="0056229B">
          <w:rPr>
            <w:sz w:val="22"/>
            <w:szCs w:val="22"/>
          </w:rPr>
          <w:t>пунктом 3.1 части 1 статьи 23</w:t>
        </w:r>
      </w:hyperlink>
      <w:r w:rsidRPr="0056229B">
        <w:rPr>
          <w:sz w:val="22"/>
          <w:szCs w:val="22"/>
        </w:rPr>
        <w:t xml:space="preserve"> настоящего Федерального закона.</w:t>
      </w:r>
    </w:p>
    <w:p w14:paraId="0540FA27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6229B">
        <w:rPr>
          <w:sz w:val="22"/>
          <w:szCs w:val="22"/>
        </w:rPr>
        <w:t xml:space="preserve">В силу положений </w:t>
      </w:r>
      <w:proofErr w:type="spellStart"/>
      <w:r w:rsidRPr="0056229B">
        <w:rPr>
          <w:sz w:val="22"/>
          <w:szCs w:val="22"/>
        </w:rPr>
        <w:t>п.п</w:t>
      </w:r>
      <w:proofErr w:type="spellEnd"/>
      <w:r w:rsidRPr="0056229B">
        <w:rPr>
          <w:sz w:val="22"/>
          <w:szCs w:val="22"/>
        </w:rPr>
        <w:t>. «а» п. 3.1 ст. 23 Федерального Закона от 26.07.2006 № 135-ФЗ «О защите конкуренции», антимонопольный орган выдает организатору торгов, оператору электронной площадки, конкурсной или аукционной комиссии, продавцу государственного или муниципального имущества, организатору продажи обязательные для исполнения предписания о совершении действий, направленных на устранение нарушений порядка организации и проведения торгов, продажи государственного или муниципального имущества (далее в настоящем пункте - торги), порядка заключения договоров по результатам торгов или в случае признания торгов несостоявшимися, в том числе предписания об отмене протоколов, составленных в ходе проведения торгов, о внесении изменений в документацию о торгах, извещение о проведении торгов, об аннулировании торгов</w:t>
      </w:r>
      <w:r>
        <w:rPr>
          <w:sz w:val="22"/>
          <w:szCs w:val="22"/>
        </w:rPr>
        <w:t>.</w:t>
      </w:r>
    </w:p>
    <w:p w14:paraId="28C95B9F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14:paraId="4FCCB81B" w14:textId="77777777" w:rsidR="006C2B07" w:rsidRPr="008825DA" w:rsidRDefault="006C2B07" w:rsidP="006C2B07">
      <w:pPr>
        <w:pStyle w:val="ae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825DA">
        <w:rPr>
          <w:sz w:val="22"/>
          <w:szCs w:val="22"/>
        </w:rPr>
        <w:t xml:space="preserve">Принимая во внимание вышеизложенное, руководствуясь положениями Федерального закона от 18.07.2011 № 223-ФЗ «О закупках товаров, работ, услуг отдельными видами юридических лиц», ст. 18.1 Федерального закона № 135-ФЗ от 26.07.2006 «О защите конкуренции», ст. 10 Гражданского кодекса Российской Федерации, </w:t>
      </w:r>
      <w:r w:rsidRPr="008825DA">
        <w:rPr>
          <w:b/>
          <w:sz w:val="22"/>
          <w:szCs w:val="22"/>
        </w:rPr>
        <w:t>просим:</w:t>
      </w:r>
    </w:p>
    <w:p w14:paraId="7BBFB960" w14:textId="77777777" w:rsidR="006C2B07" w:rsidRPr="00287B1D" w:rsidRDefault="006C2B07" w:rsidP="006C2B07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7825A" w14:textId="77777777" w:rsidR="006C2B07" w:rsidRPr="009912C3" w:rsidRDefault="006C2B07" w:rsidP="006C2B0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26EC1">
        <w:rPr>
          <w:rFonts w:ascii="Times New Roman" w:eastAsia="Times New Roman" w:hAnsi="Times New Roman"/>
          <w:lang w:eastAsia="ru-RU"/>
        </w:rPr>
        <w:t>Рассмотреть жалобу ООО «</w:t>
      </w:r>
      <w:r>
        <w:rPr>
          <w:rFonts w:ascii="Times New Roman" w:eastAsia="Times New Roman" w:hAnsi="Times New Roman"/>
          <w:lang w:eastAsia="ru-RU"/>
        </w:rPr>
        <w:t>СМАРТЭЛ</w:t>
      </w:r>
      <w:r w:rsidRPr="00E26EC1">
        <w:rPr>
          <w:rFonts w:ascii="Times New Roman" w:eastAsia="Times New Roman" w:hAnsi="Times New Roman"/>
          <w:lang w:eastAsia="ru-RU"/>
        </w:rPr>
        <w:t>» по существу и выдать АО «</w:t>
      </w:r>
      <w:proofErr w:type="spellStart"/>
      <w:r>
        <w:rPr>
          <w:rFonts w:ascii="Times New Roman" w:eastAsia="Times New Roman" w:hAnsi="Times New Roman"/>
          <w:lang w:eastAsia="ru-RU"/>
        </w:rPr>
        <w:t>Россети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Тюмень</w:t>
      </w:r>
      <w:r w:rsidRPr="00E26EC1">
        <w:rPr>
          <w:rFonts w:ascii="Times New Roman" w:eastAsia="Times New Roman" w:hAnsi="Times New Roman"/>
          <w:lang w:eastAsia="ru-RU"/>
        </w:rPr>
        <w:t xml:space="preserve">» предписание совершить действия, направленные на устранение нарушений пункта 2 части 1 статьи 3 Федерального закона № 223-ФЗ «О закупках товаров, работ, услуг отдельными видами </w:t>
      </w:r>
      <w:r w:rsidRPr="00E26EC1">
        <w:rPr>
          <w:rFonts w:ascii="Times New Roman" w:eastAsia="Times New Roman" w:hAnsi="Times New Roman"/>
          <w:lang w:eastAsia="ru-RU"/>
        </w:rPr>
        <w:lastRenderedPageBreak/>
        <w:t xml:space="preserve">юридических лиц», допущенного при проведении </w:t>
      </w:r>
      <w:r>
        <w:rPr>
          <w:rFonts w:ascii="Times New Roman" w:eastAsia="Times New Roman" w:hAnsi="Times New Roman"/>
          <w:lang w:eastAsia="ru-RU"/>
        </w:rPr>
        <w:t xml:space="preserve">Конкурса </w:t>
      </w:r>
      <w:r w:rsidRPr="00E26EC1">
        <w:rPr>
          <w:rFonts w:ascii="Times New Roman" w:eastAsia="Times New Roman" w:hAnsi="Times New Roman"/>
          <w:lang w:eastAsia="ru-RU"/>
        </w:rPr>
        <w:t xml:space="preserve">в электронной форме на право заключения договора на </w:t>
      </w:r>
      <w:r w:rsidRPr="002B76F7">
        <w:rPr>
          <w:rFonts w:ascii="Times New Roman" w:eastAsia="Times New Roman" w:hAnsi="Times New Roman"/>
          <w:lang w:eastAsia="ru-RU"/>
        </w:rPr>
        <w:t xml:space="preserve">выполнение проектно-изыскательских работ по реконструкции ПС 110/35/6 </w:t>
      </w:r>
      <w:proofErr w:type="spellStart"/>
      <w:r w:rsidRPr="002B76F7">
        <w:rPr>
          <w:rFonts w:ascii="Times New Roman" w:eastAsia="Times New Roman" w:hAnsi="Times New Roman"/>
          <w:lang w:eastAsia="ru-RU"/>
        </w:rPr>
        <w:t>кВ</w:t>
      </w:r>
      <w:proofErr w:type="spellEnd"/>
      <w:r w:rsidRPr="002B76F7">
        <w:rPr>
          <w:rFonts w:ascii="Times New Roman" w:eastAsia="Times New Roman" w:hAnsi="Times New Roman"/>
          <w:lang w:eastAsia="ru-RU"/>
        </w:rPr>
        <w:t xml:space="preserve"> Факел (ОРУ-110 </w:t>
      </w:r>
      <w:proofErr w:type="spellStart"/>
      <w:r w:rsidRPr="002B76F7">
        <w:rPr>
          <w:rFonts w:ascii="Times New Roman" w:eastAsia="Times New Roman" w:hAnsi="Times New Roman"/>
          <w:lang w:eastAsia="ru-RU"/>
        </w:rPr>
        <w:t>кВ</w:t>
      </w:r>
      <w:proofErr w:type="spellEnd"/>
      <w:r w:rsidRPr="002B76F7">
        <w:rPr>
          <w:rFonts w:ascii="Times New Roman" w:eastAsia="Times New Roman" w:hAnsi="Times New Roman"/>
          <w:lang w:eastAsia="ru-RU"/>
        </w:rPr>
        <w:t xml:space="preserve">, ОРУ-35 </w:t>
      </w:r>
      <w:proofErr w:type="spellStart"/>
      <w:r w:rsidRPr="002B76F7">
        <w:rPr>
          <w:rFonts w:ascii="Times New Roman" w:eastAsia="Times New Roman" w:hAnsi="Times New Roman"/>
          <w:lang w:eastAsia="ru-RU"/>
        </w:rPr>
        <w:t>кВ</w:t>
      </w:r>
      <w:proofErr w:type="spellEnd"/>
      <w:r w:rsidRPr="002B76F7">
        <w:rPr>
          <w:rFonts w:ascii="Times New Roman" w:eastAsia="Times New Roman" w:hAnsi="Times New Roman"/>
          <w:lang w:eastAsia="ru-RU"/>
        </w:rPr>
        <w:t xml:space="preserve">, КРУН-6 </w:t>
      </w:r>
      <w:proofErr w:type="spellStart"/>
      <w:r w:rsidRPr="002B76F7">
        <w:rPr>
          <w:rFonts w:ascii="Times New Roman" w:eastAsia="Times New Roman" w:hAnsi="Times New Roman"/>
          <w:lang w:eastAsia="ru-RU"/>
        </w:rPr>
        <w:t>кВ</w:t>
      </w:r>
      <w:proofErr w:type="spellEnd"/>
      <w:r w:rsidRPr="002B76F7">
        <w:rPr>
          <w:rFonts w:ascii="Times New Roman" w:eastAsia="Times New Roman" w:hAnsi="Times New Roman"/>
          <w:lang w:eastAsia="ru-RU"/>
        </w:rPr>
        <w:t>, устройств РЗА, АСУ ТП для целей телеуправления оборудованием из ДЦ АО «СО ЕЭС» и филиала АО «</w:t>
      </w:r>
      <w:proofErr w:type="spellStart"/>
      <w:r w:rsidRPr="002B76F7">
        <w:rPr>
          <w:rFonts w:ascii="Times New Roman" w:eastAsia="Times New Roman" w:hAnsi="Times New Roman"/>
          <w:lang w:eastAsia="ru-RU"/>
        </w:rPr>
        <w:t>Россети</w:t>
      </w:r>
      <w:proofErr w:type="spellEnd"/>
      <w:r w:rsidRPr="002B76F7">
        <w:rPr>
          <w:rFonts w:ascii="Times New Roman" w:eastAsia="Times New Roman" w:hAnsi="Times New Roman"/>
          <w:lang w:eastAsia="ru-RU"/>
        </w:rPr>
        <w:t xml:space="preserve"> Тюмень» Нижневартовские электрические сети)</w:t>
      </w:r>
      <w:r>
        <w:rPr>
          <w:rFonts w:ascii="Times New Roman" w:eastAsia="Times New Roman" w:hAnsi="Times New Roman"/>
          <w:lang w:eastAsia="ru-RU"/>
        </w:rPr>
        <w:t>.</w:t>
      </w:r>
    </w:p>
    <w:p w14:paraId="3D906E84" w14:textId="77777777" w:rsidR="006C2B07" w:rsidRPr="00E26EC1" w:rsidRDefault="006C2B07" w:rsidP="006C2B0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26EC1">
        <w:rPr>
          <w:rFonts w:ascii="Times New Roman" w:eastAsia="Times New Roman" w:hAnsi="Times New Roman"/>
          <w:lang w:eastAsia="ru-RU"/>
        </w:rPr>
        <w:t>Признать Организатора – АО «</w:t>
      </w:r>
      <w:proofErr w:type="spellStart"/>
      <w:r w:rsidRPr="00E26EC1">
        <w:rPr>
          <w:rFonts w:ascii="Times New Roman" w:eastAsia="Times New Roman" w:hAnsi="Times New Roman"/>
          <w:lang w:eastAsia="ru-RU"/>
        </w:rPr>
        <w:t>Р</w:t>
      </w:r>
      <w:r>
        <w:rPr>
          <w:rFonts w:ascii="Times New Roman" w:eastAsia="Times New Roman" w:hAnsi="Times New Roman"/>
          <w:lang w:eastAsia="ru-RU"/>
        </w:rPr>
        <w:t>оссети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Тюмень</w:t>
      </w:r>
      <w:r w:rsidRPr="00E26EC1">
        <w:rPr>
          <w:rFonts w:ascii="Times New Roman" w:eastAsia="Times New Roman" w:hAnsi="Times New Roman"/>
          <w:lang w:eastAsia="ru-RU"/>
        </w:rPr>
        <w:t>» нарушившим требования Федерального закона № 223-ФЗ от 18.07.2011 «О закупках товаров, работ, услуг отдельными видами юридических лиц» и Федерального закона № 135-ФЗ от 26.06.2006 «О защите конкуренции».</w:t>
      </w:r>
    </w:p>
    <w:p w14:paraId="68ECA427" w14:textId="77777777" w:rsidR="006C2B07" w:rsidRPr="008F2EC7" w:rsidRDefault="006C2B07" w:rsidP="006C2B0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8F2EC7">
        <w:rPr>
          <w:rFonts w:ascii="Times New Roman" w:eastAsia="Times New Roman" w:hAnsi="Times New Roman"/>
          <w:lang w:eastAsia="ru-RU"/>
        </w:rPr>
        <w:t xml:space="preserve">Отменить Протокол 13.08.2020г. (опубликован 13.08.2020) № 32009221947/2020.0234-2 заседания комиссии по рассмотрению заявок участников закупки на предмет их соответствия требованиям, установленным Документацией о закупке. </w:t>
      </w:r>
    </w:p>
    <w:p w14:paraId="59626314" w14:textId="77777777" w:rsidR="006C2B07" w:rsidRPr="008F2EC7" w:rsidRDefault="006C2B07" w:rsidP="006C2B0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8F2EC7">
        <w:rPr>
          <w:rFonts w:ascii="Times New Roman" w:eastAsia="Times New Roman" w:hAnsi="Times New Roman"/>
          <w:lang w:eastAsia="ru-RU"/>
        </w:rPr>
        <w:t>Признать процедуру закупки (извещение № 32009221947 от 18.08.2020г.) Организатора -АО «</w:t>
      </w:r>
      <w:proofErr w:type="spellStart"/>
      <w:r w:rsidRPr="008F2EC7">
        <w:rPr>
          <w:rFonts w:ascii="Times New Roman" w:eastAsia="Times New Roman" w:hAnsi="Times New Roman"/>
          <w:lang w:eastAsia="ru-RU"/>
        </w:rPr>
        <w:t>Россети</w:t>
      </w:r>
      <w:proofErr w:type="spellEnd"/>
      <w:r w:rsidRPr="008F2EC7">
        <w:rPr>
          <w:rFonts w:ascii="Times New Roman" w:eastAsia="Times New Roman" w:hAnsi="Times New Roman"/>
          <w:lang w:eastAsia="ru-RU"/>
        </w:rPr>
        <w:t xml:space="preserve"> Тюмень» недействительной и аннулировать итоги проведения конкурса. </w:t>
      </w:r>
    </w:p>
    <w:p w14:paraId="2E7FDA39" w14:textId="77777777" w:rsidR="006C2B07" w:rsidRPr="008F2EC7" w:rsidRDefault="006C2B07" w:rsidP="006C2B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9E37C05" w14:textId="77777777" w:rsidR="006C2B07" w:rsidRDefault="006C2B07" w:rsidP="006C2B07">
      <w:pPr>
        <w:pStyle w:val="ae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17082F">
        <w:rPr>
          <w:b/>
          <w:sz w:val="22"/>
          <w:szCs w:val="22"/>
        </w:rPr>
        <w:t>Приложения:</w:t>
      </w:r>
    </w:p>
    <w:p w14:paraId="2719B850" w14:textId="77777777" w:rsidR="006C2B07" w:rsidRPr="0017082F" w:rsidRDefault="006C2B07" w:rsidP="006C2B07">
      <w:pPr>
        <w:pStyle w:val="ae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20C0AF81" w14:textId="2FCDD9DE" w:rsidR="006C2B07" w:rsidRDefault="006C2B07" w:rsidP="006C2B07">
      <w:pPr>
        <w:pStyle w:val="ae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Копия протокола заседания комиссии по рассмотрению заявок Участников закупки № 32009221947/2020.0234-2 от 13.</w:t>
      </w:r>
      <w:r w:rsidR="00C66505">
        <w:rPr>
          <w:sz w:val="22"/>
          <w:szCs w:val="22"/>
        </w:rPr>
        <w:t>0</w:t>
      </w:r>
      <w:bookmarkStart w:id="1" w:name="_GoBack"/>
      <w:bookmarkEnd w:id="1"/>
      <w:r>
        <w:rPr>
          <w:sz w:val="22"/>
          <w:szCs w:val="22"/>
        </w:rPr>
        <w:t>8.2020г. – на 4 л.;</w:t>
      </w:r>
    </w:p>
    <w:p w14:paraId="1B19A48F" w14:textId="77777777" w:rsidR="006C2B07" w:rsidRDefault="006C2B07" w:rsidP="006C2B07">
      <w:pPr>
        <w:pStyle w:val="ae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Копия Приложения №8 к письму об участии в закупке от 09.06.2020 № СЭ00-000023 «Декларация участника о своевременном и полном исполнении договоров» - на 1 л.;</w:t>
      </w:r>
    </w:p>
    <w:p w14:paraId="41CABA5F" w14:textId="77777777" w:rsidR="006C2B07" w:rsidRDefault="006C2B07" w:rsidP="006C2B07">
      <w:pPr>
        <w:pStyle w:val="ae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к Документации о закупке «Требования к участникам закупки. Документы и сведения, входящие в состав заявки на участие в закупке для подтверждения соответствия требованиям. Критерии рассмотрения и оценки заявок участников» - на 25 л.;</w:t>
      </w:r>
    </w:p>
    <w:p w14:paraId="195C9FBD" w14:textId="77777777" w:rsidR="006C2B07" w:rsidRDefault="006C2B07" w:rsidP="006C2B07">
      <w:pPr>
        <w:pStyle w:val="ae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852516">
        <w:rPr>
          <w:sz w:val="22"/>
          <w:szCs w:val="22"/>
        </w:rPr>
        <w:t xml:space="preserve">Копия протокола </w:t>
      </w:r>
      <w:r>
        <w:rPr>
          <w:sz w:val="22"/>
          <w:szCs w:val="22"/>
        </w:rPr>
        <w:t xml:space="preserve">проведения переторжки </w:t>
      </w:r>
      <w:r w:rsidRPr="00852516">
        <w:rPr>
          <w:sz w:val="22"/>
          <w:szCs w:val="22"/>
        </w:rPr>
        <w:t xml:space="preserve">№ </w:t>
      </w:r>
      <w:r w:rsidRPr="0006097C">
        <w:rPr>
          <w:sz w:val="22"/>
          <w:szCs w:val="22"/>
        </w:rPr>
        <w:t xml:space="preserve">32009221947-02 </w:t>
      </w:r>
      <w:r w:rsidRPr="00852516">
        <w:rPr>
          <w:sz w:val="22"/>
          <w:szCs w:val="22"/>
        </w:rPr>
        <w:t xml:space="preserve">от </w:t>
      </w:r>
      <w:r>
        <w:rPr>
          <w:sz w:val="22"/>
          <w:szCs w:val="22"/>
        </w:rPr>
        <w:t>14</w:t>
      </w:r>
      <w:r w:rsidRPr="0085251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852516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52516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852516">
        <w:rPr>
          <w:sz w:val="22"/>
          <w:szCs w:val="22"/>
        </w:rPr>
        <w:t xml:space="preserve">– на </w:t>
      </w:r>
      <w:r>
        <w:rPr>
          <w:sz w:val="22"/>
          <w:szCs w:val="22"/>
        </w:rPr>
        <w:t>1</w:t>
      </w:r>
      <w:r w:rsidRPr="00852516">
        <w:rPr>
          <w:sz w:val="22"/>
          <w:szCs w:val="22"/>
        </w:rPr>
        <w:t xml:space="preserve"> л.;</w:t>
      </w:r>
    </w:p>
    <w:p w14:paraId="1168C53E" w14:textId="7FAF4E5C" w:rsidR="006C2B07" w:rsidRPr="00852516" w:rsidRDefault="006C2B07" w:rsidP="006C2B07">
      <w:pPr>
        <w:pStyle w:val="ae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852516">
        <w:rPr>
          <w:sz w:val="22"/>
          <w:szCs w:val="22"/>
        </w:rPr>
        <w:t xml:space="preserve">Копия протокола </w:t>
      </w:r>
      <w:r>
        <w:rPr>
          <w:sz w:val="22"/>
          <w:szCs w:val="22"/>
        </w:rPr>
        <w:t>заседани</w:t>
      </w:r>
      <w:r w:rsidRPr="00852516">
        <w:rPr>
          <w:sz w:val="22"/>
          <w:szCs w:val="22"/>
        </w:rPr>
        <w:t>я</w:t>
      </w:r>
      <w:r>
        <w:rPr>
          <w:sz w:val="22"/>
          <w:szCs w:val="22"/>
        </w:rPr>
        <w:t xml:space="preserve"> комиссии о подведении итогов по закупке № 32009221947/2020.0234-3 от 18.08.2020г.  </w:t>
      </w:r>
      <w:r w:rsidRPr="00852516">
        <w:rPr>
          <w:sz w:val="22"/>
          <w:szCs w:val="22"/>
        </w:rPr>
        <w:t xml:space="preserve">– на </w:t>
      </w:r>
      <w:r>
        <w:rPr>
          <w:sz w:val="22"/>
          <w:szCs w:val="22"/>
        </w:rPr>
        <w:t>2</w:t>
      </w:r>
      <w:r w:rsidRPr="00852516">
        <w:rPr>
          <w:sz w:val="22"/>
          <w:szCs w:val="22"/>
        </w:rPr>
        <w:t xml:space="preserve"> л.</w:t>
      </w:r>
    </w:p>
    <w:p w14:paraId="7B639C1C" w14:textId="77777777" w:rsidR="006C2B07" w:rsidRPr="0017082F" w:rsidRDefault="006C2B07" w:rsidP="006C2B07">
      <w:pPr>
        <w:pStyle w:val="ae"/>
        <w:spacing w:before="0" w:beforeAutospacing="0" w:after="0" w:afterAutospacing="0"/>
        <w:ind w:left="1211"/>
        <w:jc w:val="both"/>
        <w:rPr>
          <w:sz w:val="22"/>
          <w:szCs w:val="22"/>
        </w:rPr>
      </w:pPr>
    </w:p>
    <w:p w14:paraId="3768CE0A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</w:pPr>
    </w:p>
    <w:p w14:paraId="4AB536D1" w14:textId="77777777" w:rsidR="006C2B07" w:rsidRDefault="006C2B07" w:rsidP="006C2B07">
      <w:pPr>
        <w:pStyle w:val="ae"/>
        <w:spacing w:before="0" w:beforeAutospacing="0" w:after="0" w:afterAutospacing="0"/>
        <w:ind w:firstLine="851"/>
        <w:jc w:val="both"/>
      </w:pPr>
    </w:p>
    <w:p w14:paraId="2504B9F5" w14:textId="77777777" w:rsidR="006C2B07" w:rsidRDefault="006C2B07" w:rsidP="006C2B07">
      <w:pPr>
        <w:pStyle w:val="ab"/>
        <w:jc w:val="both"/>
        <w:rPr>
          <w:bCs/>
          <w:sz w:val="22"/>
          <w:szCs w:val="22"/>
        </w:rPr>
      </w:pPr>
    </w:p>
    <w:p w14:paraId="415EB12A" w14:textId="77777777" w:rsidR="006C2B07" w:rsidRPr="002C0CF7" w:rsidRDefault="006C2B07" w:rsidP="006C2B07">
      <w:pPr>
        <w:pStyle w:val="ab"/>
        <w:jc w:val="both"/>
        <w:rPr>
          <w:sz w:val="22"/>
          <w:szCs w:val="22"/>
        </w:rPr>
      </w:pPr>
      <w:r w:rsidRPr="002C0CF7">
        <w:rPr>
          <w:bCs/>
          <w:sz w:val="22"/>
          <w:szCs w:val="22"/>
        </w:rPr>
        <w:t xml:space="preserve">Генеральный  директор                                                                                          </w:t>
      </w:r>
      <w:r>
        <w:rPr>
          <w:bCs/>
          <w:sz w:val="22"/>
          <w:szCs w:val="22"/>
        </w:rPr>
        <w:t>Д.В. Суровцев</w:t>
      </w:r>
    </w:p>
    <w:p w14:paraId="68BF64D5" w14:textId="77777777" w:rsidR="006C2B07" w:rsidRPr="00A665EA" w:rsidRDefault="006C2B07" w:rsidP="006C2B07">
      <w:pPr>
        <w:pStyle w:val="Arial"/>
        <w:spacing w:line="240" w:lineRule="auto"/>
        <w:ind w:firstLine="284"/>
        <w:rPr>
          <w:rFonts w:ascii="Times New Roman" w:hAnsi="Times New Roman"/>
          <w:sz w:val="24"/>
        </w:rPr>
      </w:pPr>
    </w:p>
    <w:p w14:paraId="35AB3BC2" w14:textId="77777777" w:rsidR="00F07329" w:rsidRPr="000A6AED" w:rsidRDefault="00F07329" w:rsidP="000D361B">
      <w:pPr>
        <w:pStyle w:val="Arial"/>
        <w:spacing w:line="240" w:lineRule="auto"/>
        <w:jc w:val="center"/>
        <w:rPr>
          <w:rFonts w:cs="Arial"/>
          <w:sz w:val="18"/>
          <w:szCs w:val="18"/>
        </w:rPr>
      </w:pPr>
    </w:p>
    <w:sectPr w:rsidR="00F07329" w:rsidRPr="000A6AED" w:rsidSect="00036F71">
      <w:footerReference w:type="default" r:id="rId15"/>
      <w:headerReference w:type="first" r:id="rId16"/>
      <w:footerReference w:type="first" r:id="rId17"/>
      <w:pgSz w:w="11906" w:h="16838"/>
      <w:pgMar w:top="851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D6BD" w14:textId="77777777" w:rsidR="007B5391" w:rsidRDefault="007B5391" w:rsidP="002C58FD">
      <w:pPr>
        <w:spacing w:after="0" w:line="240" w:lineRule="auto"/>
      </w:pPr>
      <w:r>
        <w:separator/>
      </w:r>
    </w:p>
  </w:endnote>
  <w:endnote w:type="continuationSeparator" w:id="0">
    <w:p w14:paraId="3082B084" w14:textId="77777777" w:rsidR="007B5391" w:rsidRDefault="007B5391" w:rsidP="002C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3F04" w14:textId="77777777" w:rsidR="00A167CB" w:rsidRPr="00A167CB" w:rsidRDefault="006653AA">
    <w:pPr>
      <w:pStyle w:val="a5"/>
      <w:jc w:val="right"/>
      <w:rPr>
        <w:rFonts w:ascii="Arial" w:hAnsi="Arial" w:cs="Arial"/>
        <w:sz w:val="18"/>
        <w:szCs w:val="18"/>
      </w:rPr>
    </w:pPr>
    <w:r w:rsidRPr="00A167CB">
      <w:rPr>
        <w:rFonts w:ascii="Arial" w:hAnsi="Arial" w:cs="Arial"/>
        <w:sz w:val="18"/>
        <w:szCs w:val="18"/>
      </w:rPr>
      <w:fldChar w:fldCharType="begin"/>
    </w:r>
    <w:r w:rsidR="00A167CB" w:rsidRPr="00A167CB">
      <w:rPr>
        <w:rFonts w:ascii="Arial" w:hAnsi="Arial" w:cs="Arial"/>
        <w:sz w:val="18"/>
        <w:szCs w:val="18"/>
      </w:rPr>
      <w:instrText>PAGE   \* MERGEFORMAT</w:instrText>
    </w:r>
    <w:r w:rsidRPr="00A167CB">
      <w:rPr>
        <w:rFonts w:ascii="Arial" w:hAnsi="Arial" w:cs="Arial"/>
        <w:sz w:val="18"/>
        <w:szCs w:val="18"/>
      </w:rPr>
      <w:fldChar w:fldCharType="separate"/>
    </w:r>
    <w:r w:rsidR="006A4220">
      <w:rPr>
        <w:rFonts w:ascii="Arial" w:hAnsi="Arial" w:cs="Arial"/>
        <w:noProof/>
        <w:sz w:val="18"/>
        <w:szCs w:val="18"/>
      </w:rPr>
      <w:t>2</w:t>
    </w:r>
    <w:r w:rsidRPr="00A167CB">
      <w:rPr>
        <w:rFonts w:ascii="Arial" w:hAnsi="Arial" w:cs="Arial"/>
        <w:sz w:val="18"/>
        <w:szCs w:val="18"/>
      </w:rPr>
      <w:fldChar w:fldCharType="end"/>
    </w:r>
  </w:p>
  <w:p w14:paraId="51CA64AD" w14:textId="77777777" w:rsidR="00A167CB" w:rsidRDefault="00A167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C60E" w14:textId="77777777" w:rsidR="00593F68" w:rsidRPr="00707A72" w:rsidRDefault="00707A72" w:rsidP="00707A72">
    <w:pPr>
      <w:pStyle w:val="a5"/>
    </w:pPr>
    <w:r w:rsidRPr="00707A72">
      <w:rPr>
        <w:noProof/>
        <w:lang w:eastAsia="ru-RU"/>
      </w:rPr>
      <w:drawing>
        <wp:inline distT="0" distB="0" distL="0" distR="0" wp14:anchorId="199899EE" wp14:editId="0E55F4AA">
          <wp:extent cx="5939790" cy="303530"/>
          <wp:effectExtent l="0" t="0" r="381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30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FEF9" w14:textId="77777777" w:rsidR="007B5391" w:rsidRDefault="007B5391" w:rsidP="002C58FD">
      <w:pPr>
        <w:spacing w:after="0" w:line="240" w:lineRule="auto"/>
      </w:pPr>
      <w:r>
        <w:separator/>
      </w:r>
    </w:p>
  </w:footnote>
  <w:footnote w:type="continuationSeparator" w:id="0">
    <w:p w14:paraId="41FB87F1" w14:textId="77777777" w:rsidR="007B5391" w:rsidRDefault="007B5391" w:rsidP="002C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F7A3" w14:textId="1E54779D" w:rsidR="00FC0397" w:rsidRPr="009F75A5" w:rsidRDefault="002F33B4" w:rsidP="006A7EA8">
    <w:pPr>
      <w:pStyle w:val="a3"/>
      <w:rPr>
        <w:rFonts w:ascii="Tahoma" w:hAnsi="Tahoma" w:cs="Tahoma"/>
        <w:color w:val="008080"/>
        <w:lang w:val="en-US"/>
      </w:rPr>
    </w:pPr>
    <w:r w:rsidRPr="006A7EA8">
      <w:rPr>
        <w:rFonts w:ascii="Tahoma" w:hAnsi="Tahoma" w:cs="Tahoma"/>
        <w:noProof/>
        <w:color w:val="008080"/>
        <w:lang w:val="en-US"/>
      </w:rPr>
      <w:drawing>
        <wp:inline distT="0" distB="0" distL="0" distR="0" wp14:anchorId="0EB9B913" wp14:editId="41C29F66">
          <wp:extent cx="1838325" cy="395210"/>
          <wp:effectExtent l="0" t="0" r="0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811" cy="43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BB4" w:rsidRPr="00306BB4">
      <w:rPr>
        <w:noProof/>
      </w:rPr>
      <w:t xml:space="preserve"> </w:t>
    </w:r>
    <w:r w:rsidR="00306BB4" w:rsidRPr="00306BB4">
      <w:rPr>
        <w:rFonts w:ascii="Tahoma" w:hAnsi="Tahoma" w:cs="Tahoma"/>
        <w:noProof/>
        <w:color w:val="008080"/>
        <w:lang w:val="en-US"/>
      </w:rPr>
      <w:drawing>
        <wp:inline distT="0" distB="0" distL="0" distR="0" wp14:anchorId="36D505D3" wp14:editId="2E5440A3">
          <wp:extent cx="5939790" cy="949960"/>
          <wp:effectExtent l="0" t="0" r="381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979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15700"/>
    <w:multiLevelType w:val="hybridMultilevel"/>
    <w:tmpl w:val="995CE3C6"/>
    <w:lvl w:ilvl="0" w:tplc="2C680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F340B5"/>
    <w:multiLevelType w:val="hybridMultilevel"/>
    <w:tmpl w:val="C3AE987E"/>
    <w:lvl w:ilvl="0" w:tplc="A02E781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A55DF0"/>
    <w:multiLevelType w:val="hybridMultilevel"/>
    <w:tmpl w:val="990AB99E"/>
    <w:lvl w:ilvl="0" w:tplc="57885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FD"/>
    <w:rsid w:val="00013355"/>
    <w:rsid w:val="00036F71"/>
    <w:rsid w:val="00037583"/>
    <w:rsid w:val="0003798E"/>
    <w:rsid w:val="00044920"/>
    <w:rsid w:val="0004598B"/>
    <w:rsid w:val="0005209A"/>
    <w:rsid w:val="00054387"/>
    <w:rsid w:val="000560E8"/>
    <w:rsid w:val="00061171"/>
    <w:rsid w:val="00072306"/>
    <w:rsid w:val="000806B5"/>
    <w:rsid w:val="00082D4F"/>
    <w:rsid w:val="00086B9C"/>
    <w:rsid w:val="000A6AED"/>
    <w:rsid w:val="000D361B"/>
    <w:rsid w:val="000E17B4"/>
    <w:rsid w:val="000E7392"/>
    <w:rsid w:val="000F5B52"/>
    <w:rsid w:val="00106FA7"/>
    <w:rsid w:val="001414CC"/>
    <w:rsid w:val="001778C7"/>
    <w:rsid w:val="0018665C"/>
    <w:rsid w:val="00197807"/>
    <w:rsid w:val="001C1474"/>
    <w:rsid w:val="00227B0E"/>
    <w:rsid w:val="00245E33"/>
    <w:rsid w:val="002466BD"/>
    <w:rsid w:val="002500D5"/>
    <w:rsid w:val="00265145"/>
    <w:rsid w:val="00267C61"/>
    <w:rsid w:val="002B0033"/>
    <w:rsid w:val="002C58FD"/>
    <w:rsid w:val="002D5A20"/>
    <w:rsid w:val="002F33B4"/>
    <w:rsid w:val="00306BB4"/>
    <w:rsid w:val="0031614A"/>
    <w:rsid w:val="00316285"/>
    <w:rsid w:val="00316CDF"/>
    <w:rsid w:val="003516B3"/>
    <w:rsid w:val="00367EBB"/>
    <w:rsid w:val="00372ED7"/>
    <w:rsid w:val="00381645"/>
    <w:rsid w:val="003A2E29"/>
    <w:rsid w:val="0042337B"/>
    <w:rsid w:val="00463CA2"/>
    <w:rsid w:val="00466F5A"/>
    <w:rsid w:val="00485397"/>
    <w:rsid w:val="004A3C58"/>
    <w:rsid w:val="004E02D6"/>
    <w:rsid w:val="00503162"/>
    <w:rsid w:val="00507E34"/>
    <w:rsid w:val="00550FB1"/>
    <w:rsid w:val="00593F68"/>
    <w:rsid w:val="005A7EED"/>
    <w:rsid w:val="005C4FB6"/>
    <w:rsid w:val="0061484D"/>
    <w:rsid w:val="00614DD7"/>
    <w:rsid w:val="00621A63"/>
    <w:rsid w:val="00637549"/>
    <w:rsid w:val="0065400E"/>
    <w:rsid w:val="0065701A"/>
    <w:rsid w:val="006653AA"/>
    <w:rsid w:val="00670285"/>
    <w:rsid w:val="00670955"/>
    <w:rsid w:val="006A4220"/>
    <w:rsid w:val="006A7EA8"/>
    <w:rsid w:val="006B6C66"/>
    <w:rsid w:val="006C2B07"/>
    <w:rsid w:val="006F25EE"/>
    <w:rsid w:val="00702328"/>
    <w:rsid w:val="00707A72"/>
    <w:rsid w:val="00726D4F"/>
    <w:rsid w:val="0074213B"/>
    <w:rsid w:val="00743E9D"/>
    <w:rsid w:val="00751962"/>
    <w:rsid w:val="00764371"/>
    <w:rsid w:val="007A46CC"/>
    <w:rsid w:val="007B18B2"/>
    <w:rsid w:val="007B5391"/>
    <w:rsid w:val="007D2B8A"/>
    <w:rsid w:val="007F3933"/>
    <w:rsid w:val="0082063A"/>
    <w:rsid w:val="00836A27"/>
    <w:rsid w:val="0085179D"/>
    <w:rsid w:val="00853CC8"/>
    <w:rsid w:val="008637B8"/>
    <w:rsid w:val="00867098"/>
    <w:rsid w:val="0087396C"/>
    <w:rsid w:val="008865D0"/>
    <w:rsid w:val="009509E9"/>
    <w:rsid w:val="0095711D"/>
    <w:rsid w:val="00996528"/>
    <w:rsid w:val="009C729D"/>
    <w:rsid w:val="009D0DB8"/>
    <w:rsid w:val="009F75A5"/>
    <w:rsid w:val="009F7B64"/>
    <w:rsid w:val="00A07C1D"/>
    <w:rsid w:val="00A167CB"/>
    <w:rsid w:val="00A34E32"/>
    <w:rsid w:val="00A41873"/>
    <w:rsid w:val="00A80448"/>
    <w:rsid w:val="00A9254E"/>
    <w:rsid w:val="00A96B4F"/>
    <w:rsid w:val="00AA6DCB"/>
    <w:rsid w:val="00AA76E3"/>
    <w:rsid w:val="00AF432E"/>
    <w:rsid w:val="00B44E8B"/>
    <w:rsid w:val="00BA3FC2"/>
    <w:rsid w:val="00C4248D"/>
    <w:rsid w:val="00C53887"/>
    <w:rsid w:val="00C62187"/>
    <w:rsid w:val="00C66505"/>
    <w:rsid w:val="00C75D31"/>
    <w:rsid w:val="00CB047A"/>
    <w:rsid w:val="00CC5E76"/>
    <w:rsid w:val="00CD448B"/>
    <w:rsid w:val="00CE64DD"/>
    <w:rsid w:val="00D04224"/>
    <w:rsid w:val="00D04762"/>
    <w:rsid w:val="00D176C6"/>
    <w:rsid w:val="00D238E5"/>
    <w:rsid w:val="00D42EC5"/>
    <w:rsid w:val="00D456FB"/>
    <w:rsid w:val="00D6019E"/>
    <w:rsid w:val="00D734F3"/>
    <w:rsid w:val="00D9169D"/>
    <w:rsid w:val="00D917EE"/>
    <w:rsid w:val="00D94043"/>
    <w:rsid w:val="00D95E6E"/>
    <w:rsid w:val="00DA58FC"/>
    <w:rsid w:val="00DB6B17"/>
    <w:rsid w:val="00DD6FAE"/>
    <w:rsid w:val="00DE4717"/>
    <w:rsid w:val="00DF7126"/>
    <w:rsid w:val="00DF7C79"/>
    <w:rsid w:val="00DF7CB1"/>
    <w:rsid w:val="00E238F0"/>
    <w:rsid w:val="00E264AA"/>
    <w:rsid w:val="00E4161F"/>
    <w:rsid w:val="00E46D0F"/>
    <w:rsid w:val="00E5516A"/>
    <w:rsid w:val="00E82A9B"/>
    <w:rsid w:val="00E918C3"/>
    <w:rsid w:val="00E95F69"/>
    <w:rsid w:val="00EA3323"/>
    <w:rsid w:val="00EB1CD3"/>
    <w:rsid w:val="00ED3E5C"/>
    <w:rsid w:val="00F01A6B"/>
    <w:rsid w:val="00F07329"/>
    <w:rsid w:val="00F110E6"/>
    <w:rsid w:val="00F115C4"/>
    <w:rsid w:val="00F117A7"/>
    <w:rsid w:val="00F26BE8"/>
    <w:rsid w:val="00F80173"/>
    <w:rsid w:val="00F85172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EFECB"/>
  <w15:docId w15:val="{6E42AAB7-072C-4485-B91E-D1EDBD7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3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A6AED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58F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C5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58F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C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58FD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44E8B"/>
    <w:rPr>
      <w:color w:val="0000FF"/>
      <w:u w:val="single"/>
    </w:rPr>
  </w:style>
  <w:style w:type="table" w:styleId="aa">
    <w:name w:val="Table Grid"/>
    <w:basedOn w:val="a1"/>
    <w:uiPriority w:val="39"/>
    <w:rsid w:val="00B4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Стиль Arial"/>
    <w:basedOn w:val="a"/>
    <w:rsid w:val="000A6AED"/>
    <w:pPr>
      <w:spacing w:after="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styleId="ab">
    <w:name w:val="List Paragraph"/>
    <w:basedOn w:val="a"/>
    <w:uiPriority w:val="34"/>
    <w:qFormat/>
    <w:rsid w:val="000D36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"/>
    <w:aliases w:val="Body Text Char,Краткий перечень"/>
    <w:basedOn w:val="a"/>
    <w:link w:val="ad"/>
    <w:rsid w:val="006C2B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ody Text Char Знак,Краткий перечень Знак"/>
    <w:basedOn w:val="a0"/>
    <w:link w:val="ac"/>
    <w:rsid w:val="006C2B07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C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6C2B07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styleId="af">
    <w:name w:val="No Spacing"/>
    <w:link w:val="af0"/>
    <w:uiPriority w:val="1"/>
    <w:qFormat/>
    <w:rsid w:val="006C2B07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C2B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hyperlink" Target="consultantplus://offline/ref=5A3FA3CD608BD715F583586DF11E81B3A8120A926DF15759733C5CAF3F09B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5A3FA3CD608BD715F583586DF11E81B3A8120A9068F25759733C5CAF3F9F697C6BC9A2013763F63C05BC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FA3CD608BD715F583586DF11E81B3A8120A926DF15759733C5CAF3F09BF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A3FA3CD608BD715F583586DF11E81B3A8120A9068F25759733C5CAF3F9F697C6BC9A2013763F63905B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seti.roseltorg.ru" TargetMode="External"/><Relationship Id="rId14" Type="http://schemas.openxmlformats.org/officeDocument/2006/relationships/hyperlink" Target="consultantplus://offline/ref=6BA61FA94E02999DECB969FC0A6D202864985EBE8626702111E7D357D8AFA31AD8083F664E10AA8578613632D0D18DE6D90D3F46DBaCLF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fFCwwcD2Z3rn7AtO9wkz9oUtbq4G02mV8OnACz6RvjM=</DigestValue>
    </Reference>
    <Reference URI="#idOfficeObject" Type="http://www.w3.org/2000/09/xmldsig#Object">
      <DigestMethod Algorithm="urn:ietf:params:xml:ns:cpxmlsec:algorithms:gostr34112012-256"/>
      <DigestValue>7/MI5wgCdq9lk8Lld0sJN74w/FJN8zpAxw9BAgvYxUc=</DigestValue>
    </Reference>
  </SignedInfo>
  <SignatureValue>/wyFIurixOlBnVHm1Z81W8HKHHpy1M3DaZiZEzEd7CHpGavmE9GLkrlrrMCfyYlz
3nbT3kmD64Mu5kG5UnXeSg==</SignatureValue>
  <KeyInfo>
    <X509Data>
      <X509Certificate>MIIJtDCCCWGgAwIBAgIRAUlxjgDzq2iCQa++ZtFqFI0wCgYIKoUDBwEBAwIwggG4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jCDQoNC+0YHRgdC40LiCCh4Ot1YAAAAAAxUwHQYDVR0OBBYEFLBd8ZUkXqHuxgu7
p2T4Tg92Mb8AMAoGCCqFAwcBAQMCA0EAuc2BPIZK8gZdrqPLMoFtRawF5I9EEMQZ
GBVprjTD9mX4DG7HhDoIdf4vdFka2Fx9KnnAjEbyxDGizpokyRULyw==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LrA3cDaR2bEWFROCCgaW+3KZZ40=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SrgIjXQwgAPjCKni4NX0Wxeg5wA=</DigestValue>
      </Reference>
      <Reference URI="/word/document.xml?ContentType=application/vnd.openxmlformats-officedocument.wordprocessingml.document.main+xml">
        <DigestMethod Algorithm="http://www.w3.org/2000/09/xmldsig#sha1"/>
        <DigestValue>cTYvJuUgKhZfR841UmLgz+sAnfs=</DigestValue>
      </Reference>
      <Reference URI="/word/endnotes.xml?ContentType=application/vnd.openxmlformats-officedocument.wordprocessingml.endnotes+xml">
        <DigestMethod Algorithm="http://www.w3.org/2000/09/xmldsig#sha1"/>
        <DigestValue>kwbEUB/wK1vGb10RcqMdnmA4Zp8=</DigestValue>
      </Reference>
      <Reference URI="/word/fontTable.xml?ContentType=application/vnd.openxmlformats-officedocument.wordprocessingml.fontTable+xml">
        <DigestMethod Algorithm="http://www.w3.org/2000/09/xmldsig#sha1"/>
        <DigestValue>uFi+y5yTR+uIFoQXL6uwVPSgRms=</DigestValue>
      </Reference>
      <Reference URI="/word/footer1.xml?ContentType=application/vnd.openxmlformats-officedocument.wordprocessingml.footer+xml">
        <DigestMethod Algorithm="http://www.w3.org/2000/09/xmldsig#sha1"/>
        <DigestValue>2ICZvwCNUOXzIxuzWyYjta9pQTA=</DigestValue>
      </Reference>
      <Reference URI="/word/footer2.xml?ContentType=application/vnd.openxmlformats-officedocument.wordprocessingml.footer+xml">
        <DigestMethod Algorithm="http://www.w3.org/2000/09/xmldsig#sha1"/>
        <DigestValue>JY9xVUxKsBPVZ3N2mEiJ/Pe0jgw=</DigestValue>
      </Reference>
      <Reference URI="/word/footnotes.xml?ContentType=application/vnd.openxmlformats-officedocument.wordprocessingml.footnotes+xml">
        <DigestMethod Algorithm="http://www.w3.org/2000/09/xmldsig#sha1"/>
        <DigestValue>pgeRQTc2rkAwcYHN7OjNkt/W3lg=</DigestValue>
      </Reference>
      <Reference URI="/word/header1.xml?ContentType=application/vnd.openxmlformats-officedocument.wordprocessingml.header+xml">
        <DigestMethod Algorithm="http://www.w3.org/2000/09/xmldsig#sha1"/>
        <DigestValue>hRx/oEwGmdDoEyZi0Fx2g+3+RwY=</DigestValue>
      </Reference>
      <Reference URI="/word/media/image1.png?ContentType=image/png">
        <DigestMethod Algorithm="http://www.w3.org/2000/09/xmldsig#sha1"/>
        <DigestValue>ci8pzgp7dvBbz9MGj4dNFYDceds=</DigestValue>
      </Reference>
      <Reference URI="/word/media/image2.png?ContentType=image/png">
        <DigestMethod Algorithm="http://www.w3.org/2000/09/xmldsig#sha1"/>
        <DigestValue>WCkGWFuYOQ20ugkiqm0+UIn9nHs=</DigestValue>
      </Reference>
      <Reference URI="/word/media/image3.png?ContentType=image/png">
        <DigestMethod Algorithm="http://www.w3.org/2000/09/xmldsig#sha1"/>
        <DigestValue>qgE5x2QCFFus8KbNNoylRpR2QXo=</DigestValue>
      </Reference>
      <Reference URI="/word/numbering.xml?ContentType=application/vnd.openxmlformats-officedocument.wordprocessingml.numbering+xml">
        <DigestMethod Algorithm="http://www.w3.org/2000/09/xmldsig#sha1"/>
        <DigestValue>ovrnnWb8BAWhxMb8IB7RneXGBQs=</DigestValue>
      </Reference>
      <Reference URI="/word/settings.xml?ContentType=application/vnd.openxmlformats-officedocument.wordprocessingml.settings+xml">
        <DigestMethod Algorithm="http://www.w3.org/2000/09/xmldsig#sha1"/>
        <DigestValue>MP+PcGgYbCtFX+PiqSfC/0oTEHo=</DigestValue>
      </Reference>
      <Reference URI="/word/styles.xml?ContentType=application/vnd.openxmlformats-officedocument.wordprocessingml.styles+xml">
        <DigestMethod Algorithm="http://www.w3.org/2000/09/xmldsig#sha1"/>
        <DigestValue>Oe9q9YmkxDNRT8NkKbT5fjlbmLk=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>
          <mdssi:Format>YYYY-MM-DDThh:mm:ssTZD</mdssi:Format>
          <mdssi:Value>2020-08-20T08:33:37Z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УФАС</SignatureComments>
          <WindowsVersion>6.1</WindowsVersion>
          <OfficeVersion>12.0</OfficeVersion>
          <ApplicationVersion>12.0</ApplicationVersion>
          <Monitors>2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Мосэлектрощит</Company>
  <LinksUpToDate>false</LinksUpToDate>
  <CharactersWithSpaces>12738</CharactersWithSpaces>
  <SharedDoc>false</SharedDoc>
  <HLinks>
    <vt:vector size="6" baseType="variant">
      <vt:variant>
        <vt:i4>7864398</vt:i4>
      </vt:variant>
      <vt:variant>
        <vt:i4>0</vt:i4>
      </vt:variant>
      <vt:variant>
        <vt:i4>0</vt:i4>
      </vt:variant>
      <vt:variant>
        <vt:i4>5</vt:i4>
      </vt:variant>
      <vt:variant>
        <vt:lpwstr>mailto:info@smartel.info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Venidiktov</dc:creator>
  <cp:lastModifiedBy>Дьяченко С.В.</cp:lastModifiedBy>
  <cp:revision>5</cp:revision>
  <cp:lastPrinted>2020-03-19T11:55:00Z</cp:lastPrinted>
  <dcterms:created xsi:type="dcterms:W3CDTF">2020-08-20T07:11:00Z</dcterms:created>
  <dcterms:modified xsi:type="dcterms:W3CDTF">2020-08-20T07:32:00Z</dcterms:modified>
</cp:coreProperties>
</file>